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6019" w:type="dxa"/>
        <w:tblInd w:w="-289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9"/>
      </w:tblGrid>
      <w:tr w:rsidR="00CE116F" w:rsidRPr="00A84987" w14:paraId="757B8863" w14:textId="77777777" w:rsidTr="002F2114">
        <w:tc>
          <w:tcPr>
            <w:tcW w:w="16019" w:type="dxa"/>
            <w:tcBorders>
              <w:bottom w:val="single" w:sz="4" w:space="0" w:color="auto"/>
            </w:tcBorders>
            <w:shd w:val="clear" w:color="auto" w:fill="FFFFCC"/>
          </w:tcPr>
          <w:p w14:paraId="36A510A0" w14:textId="3DF81C2B" w:rsidR="00CE116F" w:rsidRPr="00A84987" w:rsidRDefault="00125288" w:rsidP="003A2B1A">
            <w:pPr>
              <w:tabs>
                <w:tab w:val="left" w:pos="6963"/>
              </w:tabs>
            </w:pPr>
            <w:bookmarkStart w:id="0" w:name="_Hlk89414163"/>
            <w:bookmarkStart w:id="1" w:name="_Hlk86395308"/>
            <w:r>
              <w:br w:type="page"/>
            </w:r>
            <w:r w:rsidR="00CE116F">
              <w:br w:type="page"/>
            </w:r>
            <w:bookmarkStart w:id="2" w:name="_Hlk99348348"/>
            <w:r w:rsidR="00CE116F" w:rsidRPr="00A84987">
              <w:t>Week</w:t>
            </w:r>
            <w:r w:rsidR="00CE116F">
              <w:t xml:space="preserve"> </w:t>
            </w:r>
            <w:r w:rsidR="00AF5B16">
              <w:t>4 - 10</w:t>
            </w:r>
            <w:r w:rsidR="00AB4FE5">
              <w:t xml:space="preserve"> April </w:t>
            </w:r>
            <w:r w:rsidR="008A2C57">
              <w:t>2022</w:t>
            </w:r>
            <w:r w:rsidR="00CE116F">
              <w:rPr>
                <w:b/>
                <w:bCs/>
                <w:color w:val="FF0000"/>
              </w:rPr>
              <w:t xml:space="preserve">           </w:t>
            </w:r>
            <w:bookmarkEnd w:id="2"/>
          </w:p>
        </w:tc>
      </w:tr>
      <w:bookmarkEnd w:id="0"/>
      <w:bookmarkEnd w:id="1"/>
    </w:tbl>
    <w:tbl>
      <w:tblPr>
        <w:tblStyle w:val="TableGrid"/>
        <w:tblW w:w="16027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423"/>
        <w:gridCol w:w="7797"/>
        <w:gridCol w:w="6807"/>
      </w:tblGrid>
      <w:tr w:rsidR="009414B1" w:rsidRPr="009B46CA" w14:paraId="4C7A94BE" w14:textId="77777777" w:rsidTr="001B2A88">
        <w:tc>
          <w:tcPr>
            <w:tcW w:w="1423" w:type="dxa"/>
            <w:tcBorders>
              <w:top w:val="single" w:sz="4" w:space="0" w:color="auto"/>
            </w:tcBorders>
            <w:shd w:val="clear" w:color="auto" w:fill="FFFFCC"/>
          </w:tcPr>
          <w:p w14:paraId="2B0737AD" w14:textId="08691222" w:rsidR="009414B1" w:rsidRDefault="009414B1" w:rsidP="009414B1"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A84987">
              <w:t>Date</w:t>
            </w:r>
            <w:r w:rsidRPr="00A84987">
              <w:tab/>
            </w:r>
          </w:p>
        </w:tc>
        <w:tc>
          <w:tcPr>
            <w:tcW w:w="7797" w:type="dxa"/>
            <w:tcBorders>
              <w:top w:val="single" w:sz="4" w:space="0" w:color="auto"/>
            </w:tcBorders>
            <w:shd w:val="clear" w:color="auto" w:fill="FFFFCC"/>
          </w:tcPr>
          <w:p w14:paraId="4EEFB8FF" w14:textId="77777777" w:rsidR="009414B1" w:rsidRPr="009B46CA" w:rsidRDefault="009414B1" w:rsidP="009414B1">
            <w:pPr>
              <w:rPr>
                <w:rFonts w:ascii="Calibri" w:eastAsia="Calibri" w:hAnsi="Calibri" w:cs="Calibri"/>
              </w:rPr>
            </w:pPr>
            <w:r w:rsidRPr="00A84987">
              <w:t>Topic</w:t>
            </w:r>
          </w:p>
        </w:tc>
        <w:tc>
          <w:tcPr>
            <w:tcW w:w="6807" w:type="dxa"/>
            <w:tcBorders>
              <w:top w:val="single" w:sz="4" w:space="0" w:color="auto"/>
            </w:tcBorders>
            <w:shd w:val="clear" w:color="auto" w:fill="FFFFCC"/>
          </w:tcPr>
          <w:p w14:paraId="5D98DD9C" w14:textId="77777777" w:rsidR="009414B1" w:rsidRPr="009B46CA" w:rsidRDefault="009414B1" w:rsidP="009414B1">
            <w:r w:rsidRPr="00A84987">
              <w:t>Website</w:t>
            </w:r>
          </w:p>
        </w:tc>
      </w:tr>
      <w:tr w:rsidR="009414B1" w:rsidRPr="00AF5316" w14:paraId="68552E3D" w14:textId="77777777" w:rsidTr="0027049D">
        <w:tc>
          <w:tcPr>
            <w:tcW w:w="1423" w:type="dxa"/>
          </w:tcPr>
          <w:p w14:paraId="1D08A247" w14:textId="3CE6A93B" w:rsidR="009414B1" w:rsidRDefault="00AF5B16" w:rsidP="009414B1">
            <w:bookmarkStart w:id="3" w:name="_Hlk98928774"/>
            <w:r>
              <w:t>4 April</w:t>
            </w:r>
          </w:p>
        </w:tc>
        <w:tc>
          <w:tcPr>
            <w:tcW w:w="7797" w:type="dxa"/>
          </w:tcPr>
          <w:p w14:paraId="45C9E2B7" w14:textId="784FD05A" w:rsidR="00AF5B16" w:rsidRPr="00AF5B16" w:rsidRDefault="00AF5B16" w:rsidP="00AF5B16">
            <w:pPr>
              <w:rPr>
                <w:rFonts w:cstheme="minorHAnsi"/>
              </w:rPr>
            </w:pPr>
            <w:r w:rsidRPr="00AF5B16">
              <w:rPr>
                <w:rFonts w:cstheme="minorHAnsi"/>
              </w:rPr>
              <w:t>G</w:t>
            </w:r>
            <w:r>
              <w:rPr>
                <w:rFonts w:cstheme="minorHAnsi"/>
              </w:rPr>
              <w:t>overnment g</w:t>
            </w:r>
            <w:r w:rsidRPr="00AF5B16">
              <w:rPr>
                <w:rFonts w:cstheme="minorHAnsi"/>
              </w:rPr>
              <w:t>uidance</w:t>
            </w:r>
          </w:p>
          <w:p w14:paraId="6D0B6A6F" w14:textId="77777777" w:rsidR="00AF5B16" w:rsidRPr="00AF5B16" w:rsidRDefault="00AF5B16" w:rsidP="00AF5B16">
            <w:pPr>
              <w:rPr>
                <w:rFonts w:cstheme="minorHAnsi"/>
                <w:b/>
                <w:bCs/>
              </w:rPr>
            </w:pPr>
            <w:r w:rsidRPr="00AF5B16">
              <w:rPr>
                <w:rFonts w:cstheme="minorHAnsi"/>
                <w:b/>
                <w:bCs/>
              </w:rPr>
              <w:t>COVID-19: guidance for people whose immune system means they are at higher risk</w:t>
            </w:r>
          </w:p>
          <w:p w14:paraId="6F463F94" w14:textId="2B4DE73D" w:rsidR="009414B1" w:rsidRDefault="00AF5B16" w:rsidP="009414B1">
            <w:pPr>
              <w:rPr>
                <w:rFonts w:cstheme="minorHAnsi"/>
              </w:rPr>
            </w:pPr>
            <w:r w:rsidRPr="00AF5B16">
              <w:rPr>
                <w:rFonts w:cstheme="minorHAnsi"/>
              </w:rPr>
              <w:t>Updated guidance.</w:t>
            </w:r>
            <w:r>
              <w:t xml:space="preserve"> </w:t>
            </w:r>
            <w:r w:rsidRPr="00AF5B16">
              <w:rPr>
                <w:rFonts w:cstheme="minorHAnsi"/>
              </w:rPr>
              <w:t>This guidance came into effect on 1 April 2022 and will be reviewed on 1 July 2022.</w:t>
            </w:r>
          </w:p>
        </w:tc>
        <w:tc>
          <w:tcPr>
            <w:tcW w:w="6807" w:type="dxa"/>
          </w:tcPr>
          <w:p w14:paraId="7501FD09" w14:textId="7921EC1F" w:rsidR="009414B1" w:rsidRDefault="00A1133B" w:rsidP="009414B1">
            <w:hyperlink r:id="rId7" w:anchor="full-publication-update-history" w:history="1">
              <w:r w:rsidR="00AF5B16" w:rsidRPr="005D7741">
                <w:rPr>
                  <w:rStyle w:val="Hyperlink"/>
                </w:rPr>
                <w:t>https://www.gov.uk/government/publications/covid-19-guidance-for-people-whose-immune-system-means-they-are-at-higher-risk?utm_medium=email&amp;utm_campaign=govuk-notifications-topic&amp;utm_source=7f5eb8d9-a162-47f0-95eb-e4fc9a44f532&amp;utm_content=daily#full-publication-update-history</w:t>
              </w:r>
            </w:hyperlink>
            <w:r w:rsidR="00AF5B16">
              <w:t xml:space="preserve"> </w:t>
            </w:r>
          </w:p>
        </w:tc>
      </w:tr>
      <w:bookmarkEnd w:id="3"/>
      <w:tr w:rsidR="009414B1" w:rsidRPr="00AF5316" w14:paraId="70F68BE1" w14:textId="77777777" w:rsidTr="004C2A6A">
        <w:trPr>
          <w:trHeight w:val="1083"/>
        </w:trPr>
        <w:tc>
          <w:tcPr>
            <w:tcW w:w="1423" w:type="dxa"/>
          </w:tcPr>
          <w:p w14:paraId="5DEBC171" w14:textId="054D4AFE" w:rsidR="009414B1" w:rsidRDefault="00AF5B16" w:rsidP="009414B1">
            <w:r>
              <w:t>4 April</w:t>
            </w:r>
          </w:p>
        </w:tc>
        <w:tc>
          <w:tcPr>
            <w:tcW w:w="7797" w:type="dxa"/>
          </w:tcPr>
          <w:p w14:paraId="6A24C129" w14:textId="280E30CE" w:rsidR="00AF5B16" w:rsidRPr="00AF5B16" w:rsidRDefault="00AF5B16" w:rsidP="00AF5B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Government </w:t>
            </w:r>
            <w:r w:rsidRPr="00AF5B16">
              <w:rPr>
                <w:rFonts w:ascii="Calibri" w:eastAsia="Calibri" w:hAnsi="Calibri" w:cs="Calibri"/>
              </w:rPr>
              <w:t>Collection</w:t>
            </w:r>
          </w:p>
          <w:p w14:paraId="1F133C2E" w14:textId="77777777" w:rsidR="00AF5B16" w:rsidRPr="00AF5B16" w:rsidRDefault="00AF5B16" w:rsidP="00AF5B16">
            <w:pPr>
              <w:rPr>
                <w:rFonts w:ascii="Calibri" w:eastAsia="Calibri" w:hAnsi="Calibri" w:cs="Calibri"/>
                <w:b/>
                <w:bCs/>
              </w:rPr>
            </w:pPr>
            <w:r w:rsidRPr="00AF5B16">
              <w:rPr>
                <w:rFonts w:ascii="Calibri" w:eastAsia="Calibri" w:hAnsi="Calibri" w:cs="Calibri"/>
                <w:b/>
                <w:bCs/>
              </w:rPr>
              <w:t>Coronavirus (COVID-19): guidance</w:t>
            </w:r>
          </w:p>
          <w:p w14:paraId="16D3395A" w14:textId="77777777" w:rsidR="009414B1" w:rsidRDefault="00AF5B16" w:rsidP="009414B1">
            <w:pPr>
              <w:rPr>
                <w:rFonts w:ascii="Calibri" w:eastAsia="Calibri" w:hAnsi="Calibri" w:cs="Calibri"/>
              </w:rPr>
            </w:pPr>
            <w:r w:rsidRPr="00AF5B16">
              <w:rPr>
                <w:rFonts w:ascii="Calibri" w:eastAsia="Calibri" w:hAnsi="Calibri" w:cs="Calibri"/>
              </w:rPr>
              <w:t>Added Reducing the spread of respiratory infections, including COVID-19, in the workplace.</w:t>
            </w:r>
          </w:p>
          <w:p w14:paraId="3AA0BAC9" w14:textId="77777777" w:rsidR="00AF5B16" w:rsidRDefault="00AF5B16" w:rsidP="009414B1">
            <w:pPr>
              <w:rPr>
                <w:rFonts w:ascii="Calibri" w:eastAsia="Calibri" w:hAnsi="Calibri" w:cs="Calibri"/>
              </w:rPr>
            </w:pPr>
          </w:p>
          <w:p w14:paraId="0893DEE4" w14:textId="22D60D86" w:rsidR="00AF5B16" w:rsidRPr="00AF5B16" w:rsidRDefault="00AF5B16" w:rsidP="00AF5B16">
            <w:pPr>
              <w:rPr>
                <w:rFonts w:ascii="Calibri" w:eastAsia="Calibri" w:hAnsi="Calibri" w:cs="Calibri"/>
              </w:rPr>
            </w:pPr>
            <w:r w:rsidRPr="00AF5B16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overnment g</w:t>
            </w:r>
            <w:r w:rsidRPr="00AF5B16">
              <w:rPr>
                <w:rFonts w:ascii="Calibri" w:eastAsia="Calibri" w:hAnsi="Calibri" w:cs="Calibri"/>
              </w:rPr>
              <w:t>uidance</w:t>
            </w:r>
          </w:p>
          <w:p w14:paraId="2BDA8C3F" w14:textId="77777777" w:rsidR="00AF5B16" w:rsidRPr="00AF5B16" w:rsidRDefault="00AF5B16" w:rsidP="00AF5B16">
            <w:pPr>
              <w:rPr>
                <w:rFonts w:ascii="Calibri" w:eastAsia="Calibri" w:hAnsi="Calibri" w:cs="Calibri"/>
                <w:b/>
                <w:bCs/>
              </w:rPr>
            </w:pPr>
            <w:r w:rsidRPr="00AF5B16">
              <w:rPr>
                <w:rFonts w:ascii="Calibri" w:eastAsia="Calibri" w:hAnsi="Calibri" w:cs="Calibri"/>
                <w:b/>
                <w:bCs/>
              </w:rPr>
              <w:t>Reducing the spread of respiratory infections, including COVID-19, in the workplace</w:t>
            </w:r>
          </w:p>
          <w:p w14:paraId="3868F866" w14:textId="4F5B7DF8" w:rsidR="00AF5B16" w:rsidRPr="00B56F88" w:rsidRDefault="00AF5B16" w:rsidP="009414B1">
            <w:pPr>
              <w:rPr>
                <w:rFonts w:ascii="Calibri" w:eastAsia="Calibri" w:hAnsi="Calibri" w:cs="Calibri"/>
              </w:rPr>
            </w:pPr>
            <w:r w:rsidRPr="00AF5B16">
              <w:rPr>
                <w:rFonts w:ascii="Calibri" w:eastAsia="Calibri" w:hAnsi="Calibri" w:cs="Calibri"/>
              </w:rPr>
              <w:t>Added note to clarify that the Working safely during coronavirus (COVID-19) guidance is no longer available.</w:t>
            </w:r>
          </w:p>
        </w:tc>
        <w:tc>
          <w:tcPr>
            <w:tcW w:w="6807" w:type="dxa"/>
          </w:tcPr>
          <w:p w14:paraId="2E182ABD" w14:textId="77777777" w:rsidR="009414B1" w:rsidRDefault="00A1133B" w:rsidP="009414B1">
            <w:hyperlink r:id="rId8" w:anchor="full-publication-update-history" w:history="1">
              <w:r w:rsidR="00AF5B16" w:rsidRPr="005D7741">
                <w:rPr>
                  <w:rStyle w:val="Hyperlink"/>
                </w:rPr>
                <w:t>https://www.gov.uk/government/collections/coronavirus-covid-19-list-of-guidance?utm_medium=email&amp;utm_campaign=govuk-notifications-topic&amp;utm_source=f729c044-c03a-4f07-9a1c-6b75c5434943&amp;utm_content=daily#full-publication-update-history</w:t>
              </w:r>
            </w:hyperlink>
            <w:r w:rsidR="00AF5B16">
              <w:t xml:space="preserve"> </w:t>
            </w:r>
          </w:p>
          <w:p w14:paraId="70285DBE" w14:textId="77777777" w:rsidR="00AF5B16" w:rsidRDefault="00AF5B16" w:rsidP="009414B1"/>
          <w:p w14:paraId="2E0E2D8F" w14:textId="2BA9EC8D" w:rsidR="00AF5B16" w:rsidRDefault="00A1133B" w:rsidP="009414B1">
            <w:hyperlink r:id="rId9" w:anchor="full-publication-update-history" w:history="1">
              <w:r w:rsidR="00AF5B16" w:rsidRPr="005D7741">
                <w:rPr>
                  <w:rStyle w:val="Hyperlink"/>
                </w:rPr>
                <w:t>https://www.gov.uk/guidance/reducing-the-spread-of-respiratory-infections-including-covid-19-in-the-workplace?utm_medium=email&amp;utm_campaign=govuk-notifications-topic&amp;utm_source=f5c84212-2ab6-4219-9934-dabdf7df541e&amp;utm_content=daily#full-publication-update-history</w:t>
              </w:r>
            </w:hyperlink>
            <w:r w:rsidR="00AF5B16">
              <w:t xml:space="preserve"> </w:t>
            </w:r>
          </w:p>
        </w:tc>
      </w:tr>
      <w:tr w:rsidR="002E564E" w:rsidRPr="00AF5316" w14:paraId="350DB72C" w14:textId="77777777" w:rsidTr="004C2A6A">
        <w:trPr>
          <w:trHeight w:val="1083"/>
        </w:trPr>
        <w:tc>
          <w:tcPr>
            <w:tcW w:w="1423" w:type="dxa"/>
          </w:tcPr>
          <w:p w14:paraId="1D7BDAB5" w14:textId="78218278" w:rsidR="002E564E" w:rsidRDefault="002E564E" w:rsidP="009414B1">
            <w:r>
              <w:t>6 April</w:t>
            </w:r>
          </w:p>
        </w:tc>
        <w:tc>
          <w:tcPr>
            <w:tcW w:w="7797" w:type="dxa"/>
          </w:tcPr>
          <w:p w14:paraId="1B992DF5" w14:textId="6CDFB736" w:rsidR="002E564E" w:rsidRPr="002E564E" w:rsidRDefault="002E564E" w:rsidP="002E56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Government </w:t>
            </w:r>
            <w:r w:rsidRPr="002E564E">
              <w:rPr>
                <w:rFonts w:ascii="Calibri" w:eastAsia="Calibri" w:hAnsi="Calibri" w:cs="Calibri"/>
              </w:rPr>
              <w:t>Press release</w:t>
            </w:r>
          </w:p>
          <w:p w14:paraId="5E84CCD8" w14:textId="77777777" w:rsidR="002E564E" w:rsidRPr="002E564E" w:rsidRDefault="002E564E" w:rsidP="002E564E">
            <w:pPr>
              <w:rPr>
                <w:rFonts w:ascii="Calibri" w:eastAsia="Calibri" w:hAnsi="Calibri" w:cs="Calibri"/>
                <w:b/>
                <w:bCs/>
              </w:rPr>
            </w:pPr>
            <w:r w:rsidRPr="002E564E">
              <w:rPr>
                <w:rFonts w:ascii="Calibri" w:eastAsia="Calibri" w:hAnsi="Calibri" w:cs="Calibri"/>
                <w:b/>
                <w:bCs/>
              </w:rPr>
              <w:t>Prevalence of COVID-19 remains at high levels across the country</w:t>
            </w:r>
          </w:p>
          <w:p w14:paraId="27B36731" w14:textId="77777777" w:rsidR="002E564E" w:rsidRPr="002E564E" w:rsidRDefault="002E564E" w:rsidP="002E564E">
            <w:pPr>
              <w:rPr>
                <w:rFonts w:ascii="Calibri" w:eastAsia="Calibri" w:hAnsi="Calibri" w:cs="Calibri"/>
              </w:rPr>
            </w:pPr>
            <w:r w:rsidRPr="002E564E">
              <w:rPr>
                <w:rFonts w:ascii="Calibri" w:eastAsia="Calibri" w:hAnsi="Calibri" w:cs="Calibri"/>
              </w:rPr>
              <w:t>Findings from the final report of the government-backed REACT-1, one of the largest studies into coronavirus (COVID-19) infections in England, have been published today.</w:t>
            </w:r>
          </w:p>
          <w:p w14:paraId="33820D79" w14:textId="77777777" w:rsidR="002E564E" w:rsidRDefault="002E564E" w:rsidP="00AF5B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07" w:type="dxa"/>
          </w:tcPr>
          <w:p w14:paraId="1F4BABE2" w14:textId="25AA88D8" w:rsidR="002E564E" w:rsidRDefault="00A1133B" w:rsidP="009414B1">
            <w:hyperlink r:id="rId10" w:history="1">
              <w:r w:rsidR="002E564E" w:rsidRPr="005D7741">
                <w:rPr>
                  <w:rStyle w:val="Hyperlink"/>
                </w:rPr>
                <w:t xml:space="preserve">https://www.gov.uk/government/news/prevalence-of-covid-19-remains-at-high-levels-across-the-country?utm_medium=email&amp;utm_campaign=govuk-notifications-topic&amp;utm_source=42aa9fb2-cc2c-4d35-986b-b596f6b238f0&amp;utm_content=daily </w:t>
              </w:r>
            </w:hyperlink>
            <w:r w:rsidR="002E564E">
              <w:t xml:space="preserve"> </w:t>
            </w:r>
          </w:p>
        </w:tc>
      </w:tr>
      <w:tr w:rsidR="00734ABD" w:rsidRPr="00AF5316" w14:paraId="6E3DEA89" w14:textId="77777777" w:rsidTr="004C2A6A">
        <w:trPr>
          <w:trHeight w:val="1083"/>
        </w:trPr>
        <w:tc>
          <w:tcPr>
            <w:tcW w:w="1423" w:type="dxa"/>
          </w:tcPr>
          <w:p w14:paraId="1571ED82" w14:textId="447578DA" w:rsidR="00734ABD" w:rsidRDefault="00734ABD" w:rsidP="009414B1">
            <w:r>
              <w:t>7 April</w:t>
            </w:r>
          </w:p>
        </w:tc>
        <w:tc>
          <w:tcPr>
            <w:tcW w:w="7797" w:type="dxa"/>
          </w:tcPr>
          <w:p w14:paraId="76F38EFF" w14:textId="6344B7DC" w:rsidR="00734ABD" w:rsidRPr="00734ABD" w:rsidRDefault="00734ABD" w:rsidP="00734A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Government </w:t>
            </w:r>
            <w:r w:rsidRPr="00734ABD">
              <w:rPr>
                <w:rFonts w:ascii="Calibri" w:eastAsia="Calibri" w:hAnsi="Calibri" w:cs="Calibri"/>
              </w:rPr>
              <w:t>Official Statistics</w:t>
            </w:r>
          </w:p>
          <w:p w14:paraId="78C1C1D2" w14:textId="77777777" w:rsidR="00734ABD" w:rsidRPr="00734ABD" w:rsidRDefault="00734ABD" w:rsidP="00734ABD">
            <w:pPr>
              <w:rPr>
                <w:rFonts w:ascii="Calibri" w:eastAsia="Calibri" w:hAnsi="Calibri" w:cs="Calibri"/>
                <w:b/>
                <w:bCs/>
              </w:rPr>
            </w:pPr>
            <w:r w:rsidRPr="00734ABD">
              <w:rPr>
                <w:rFonts w:ascii="Calibri" w:eastAsia="Calibri" w:hAnsi="Calibri" w:cs="Calibri"/>
                <w:b/>
                <w:bCs/>
              </w:rPr>
              <w:t>Prevalence of ongoing symptoms following coronavirus (COVID-19) infection in the UK: 7 April 2022</w:t>
            </w:r>
          </w:p>
          <w:p w14:paraId="3C3598CA" w14:textId="77777777" w:rsidR="00734ABD" w:rsidRPr="00734ABD" w:rsidRDefault="00734ABD" w:rsidP="00734ABD">
            <w:pPr>
              <w:rPr>
                <w:rFonts w:ascii="Calibri" w:eastAsia="Calibri" w:hAnsi="Calibri" w:cs="Calibri"/>
              </w:rPr>
            </w:pPr>
            <w:r w:rsidRPr="00734ABD">
              <w:rPr>
                <w:rFonts w:ascii="Calibri" w:eastAsia="Calibri" w:hAnsi="Calibri" w:cs="Calibri"/>
              </w:rPr>
              <w:t>Estimates of the prevalence of self-reported long COVID and associated activity limitation, using UK Coronavirus (COVID-19) Infection Survey data.</w:t>
            </w:r>
          </w:p>
          <w:p w14:paraId="4EB155DD" w14:textId="77777777" w:rsidR="00734ABD" w:rsidRDefault="00734ABD" w:rsidP="002E56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07" w:type="dxa"/>
          </w:tcPr>
          <w:p w14:paraId="0437DDA0" w14:textId="1B0C23E6" w:rsidR="00734ABD" w:rsidRDefault="00A1133B" w:rsidP="009414B1">
            <w:hyperlink r:id="rId11" w:history="1">
              <w:r w:rsidR="00734ABD" w:rsidRPr="005D7741">
                <w:rPr>
                  <w:rStyle w:val="Hyperlink"/>
                </w:rPr>
                <w:t>https://www.gov.uk/government/statistics/prevalence-of-ongoing-symptoms-following-coronavirus-covid-19-infection-in-the-uk-7-april-2022?utm_medium=email&amp;utm_campaign=govuk-notifications-topic&amp;utm_source=f9a3372a-f676-49a0-9185-2f621c0948fe&amp;utm_content=daily</w:t>
              </w:r>
            </w:hyperlink>
            <w:r w:rsidR="00734ABD">
              <w:t xml:space="preserve"> </w:t>
            </w:r>
          </w:p>
        </w:tc>
      </w:tr>
      <w:tr w:rsidR="00734ABD" w:rsidRPr="00AF5316" w14:paraId="06185FEE" w14:textId="77777777" w:rsidTr="004C2A6A">
        <w:trPr>
          <w:trHeight w:val="1083"/>
        </w:trPr>
        <w:tc>
          <w:tcPr>
            <w:tcW w:w="1423" w:type="dxa"/>
          </w:tcPr>
          <w:p w14:paraId="304E90EC" w14:textId="583119F3" w:rsidR="00734ABD" w:rsidRDefault="00734ABD" w:rsidP="009414B1">
            <w:r>
              <w:t xml:space="preserve">7 </w:t>
            </w:r>
            <w:proofErr w:type="spellStart"/>
            <w:r>
              <w:t>Aoril</w:t>
            </w:r>
            <w:proofErr w:type="spellEnd"/>
          </w:p>
        </w:tc>
        <w:tc>
          <w:tcPr>
            <w:tcW w:w="7797" w:type="dxa"/>
          </w:tcPr>
          <w:p w14:paraId="6DD27265" w14:textId="57CD9DF4" w:rsidR="00734ABD" w:rsidRPr="00734ABD" w:rsidRDefault="00734ABD" w:rsidP="00734A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Government </w:t>
            </w:r>
            <w:r w:rsidRPr="00734ABD">
              <w:rPr>
                <w:rFonts w:ascii="Calibri" w:eastAsia="Calibri" w:hAnsi="Calibri" w:cs="Calibri"/>
              </w:rPr>
              <w:t>Research and analysis</w:t>
            </w:r>
          </w:p>
          <w:p w14:paraId="3D7B86E6" w14:textId="77777777" w:rsidR="00734ABD" w:rsidRPr="00734ABD" w:rsidRDefault="00734ABD" w:rsidP="00734ABD">
            <w:pPr>
              <w:rPr>
                <w:rFonts w:ascii="Calibri" w:eastAsia="Calibri" w:hAnsi="Calibri" w:cs="Calibri"/>
                <w:b/>
                <w:bCs/>
              </w:rPr>
            </w:pPr>
            <w:r w:rsidRPr="00734ABD">
              <w:rPr>
                <w:rFonts w:ascii="Calibri" w:eastAsia="Calibri" w:hAnsi="Calibri" w:cs="Calibri"/>
                <w:b/>
                <w:bCs/>
              </w:rPr>
              <w:t>Coronavirus (COVID-19) vaccines adverse reactions</w:t>
            </w:r>
          </w:p>
          <w:p w14:paraId="46F30949" w14:textId="77777777" w:rsidR="00734ABD" w:rsidRPr="00734ABD" w:rsidRDefault="00734ABD" w:rsidP="00734ABD">
            <w:pPr>
              <w:rPr>
                <w:rFonts w:ascii="Calibri" w:eastAsia="Calibri" w:hAnsi="Calibri" w:cs="Calibri"/>
              </w:rPr>
            </w:pPr>
            <w:r w:rsidRPr="00734ABD">
              <w:rPr>
                <w:rFonts w:ascii="Calibri" w:eastAsia="Calibri" w:hAnsi="Calibri" w:cs="Calibri"/>
              </w:rPr>
              <w:t>A weekly report covering adverse reactions to approved COVID-19 vaccines</w:t>
            </w:r>
          </w:p>
          <w:p w14:paraId="511A7CDC" w14:textId="77777777" w:rsidR="00734ABD" w:rsidRDefault="00734ABD" w:rsidP="00734A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07" w:type="dxa"/>
          </w:tcPr>
          <w:p w14:paraId="0034D692" w14:textId="22DB6DB7" w:rsidR="00734ABD" w:rsidRDefault="00A1133B" w:rsidP="009414B1">
            <w:hyperlink r:id="rId12" w:history="1">
              <w:r w:rsidR="00734ABD" w:rsidRPr="005D7741">
                <w:rPr>
                  <w:rStyle w:val="Hyperlink"/>
                </w:rPr>
                <w:t>https://www.gov.uk/government/publications/coronavirus-covid-19-vaccine-adverse-reactions?utm_medium=email&amp;utm_campaign=govuk-notifications-topic&amp;utm_source=b3847ddb-8cfa-4ebb-a300-31a95356f322&amp;utm_content=daily</w:t>
              </w:r>
            </w:hyperlink>
            <w:r w:rsidR="00734ABD">
              <w:t xml:space="preserve"> </w:t>
            </w:r>
          </w:p>
        </w:tc>
      </w:tr>
    </w:tbl>
    <w:p w14:paraId="0298621F" w14:textId="77777777" w:rsidR="00734ABD" w:rsidRDefault="00734ABD">
      <w:r>
        <w:br w:type="page"/>
      </w:r>
    </w:p>
    <w:tbl>
      <w:tblPr>
        <w:tblStyle w:val="TableGrid"/>
        <w:tblW w:w="16027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423"/>
        <w:gridCol w:w="7797"/>
        <w:gridCol w:w="6807"/>
      </w:tblGrid>
      <w:tr w:rsidR="00687DB3" w:rsidRPr="009B46CA" w14:paraId="54892ACA" w14:textId="77777777" w:rsidTr="00E765FE">
        <w:tc>
          <w:tcPr>
            <w:tcW w:w="1423" w:type="dxa"/>
            <w:tcBorders>
              <w:top w:val="single" w:sz="4" w:space="0" w:color="auto"/>
            </w:tcBorders>
            <w:shd w:val="clear" w:color="auto" w:fill="FFFFCC"/>
          </w:tcPr>
          <w:p w14:paraId="08275D5E" w14:textId="69948AA9" w:rsidR="00687DB3" w:rsidRDefault="00687DB3" w:rsidP="00687DB3"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A84987">
              <w:t>Date</w:t>
            </w:r>
            <w:r w:rsidRPr="00A84987">
              <w:tab/>
            </w:r>
          </w:p>
        </w:tc>
        <w:tc>
          <w:tcPr>
            <w:tcW w:w="7797" w:type="dxa"/>
            <w:tcBorders>
              <w:top w:val="single" w:sz="4" w:space="0" w:color="auto"/>
            </w:tcBorders>
            <w:shd w:val="clear" w:color="auto" w:fill="FFFFCC"/>
          </w:tcPr>
          <w:p w14:paraId="69358775" w14:textId="77777777" w:rsidR="00687DB3" w:rsidRPr="009B46CA" w:rsidRDefault="00687DB3" w:rsidP="00687DB3">
            <w:pPr>
              <w:rPr>
                <w:rFonts w:ascii="Calibri" w:eastAsia="Calibri" w:hAnsi="Calibri" w:cs="Calibri"/>
              </w:rPr>
            </w:pPr>
            <w:r w:rsidRPr="00A84987">
              <w:t>Topic</w:t>
            </w:r>
          </w:p>
        </w:tc>
        <w:tc>
          <w:tcPr>
            <w:tcW w:w="6807" w:type="dxa"/>
            <w:tcBorders>
              <w:top w:val="single" w:sz="4" w:space="0" w:color="auto"/>
            </w:tcBorders>
            <w:shd w:val="clear" w:color="auto" w:fill="FFFFCC"/>
          </w:tcPr>
          <w:p w14:paraId="459A8911" w14:textId="77777777" w:rsidR="00687DB3" w:rsidRPr="009B46CA" w:rsidRDefault="00687DB3" w:rsidP="00687DB3">
            <w:r w:rsidRPr="00A84987">
              <w:t>Website</w:t>
            </w:r>
          </w:p>
        </w:tc>
      </w:tr>
      <w:tr w:rsidR="002A4722" w:rsidRPr="00AF5316" w14:paraId="20E48A80" w14:textId="77777777" w:rsidTr="00767A19">
        <w:tc>
          <w:tcPr>
            <w:tcW w:w="1423" w:type="dxa"/>
          </w:tcPr>
          <w:p w14:paraId="1526C523" w14:textId="0D4047AE" w:rsidR="002A4722" w:rsidRDefault="00734ABD" w:rsidP="002A4722">
            <w:r>
              <w:t>7 April</w:t>
            </w:r>
          </w:p>
        </w:tc>
        <w:tc>
          <w:tcPr>
            <w:tcW w:w="7797" w:type="dxa"/>
          </w:tcPr>
          <w:p w14:paraId="035517B2" w14:textId="490ACB3A" w:rsidR="00734ABD" w:rsidRPr="00734ABD" w:rsidRDefault="00734ABD" w:rsidP="00734ABD">
            <w:pPr>
              <w:tabs>
                <w:tab w:val="left" w:pos="26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Government </w:t>
            </w:r>
            <w:r w:rsidRPr="00734ABD">
              <w:rPr>
                <w:rFonts w:cstheme="minorHAnsi"/>
              </w:rPr>
              <w:t>Official Statistics</w:t>
            </w:r>
          </w:p>
          <w:p w14:paraId="727AAA94" w14:textId="77777777" w:rsidR="00734ABD" w:rsidRPr="00734ABD" w:rsidRDefault="00734ABD" w:rsidP="00734ABD">
            <w:pPr>
              <w:tabs>
                <w:tab w:val="left" w:pos="2640"/>
              </w:tabs>
              <w:rPr>
                <w:rFonts w:cstheme="minorHAnsi"/>
                <w:b/>
                <w:bCs/>
              </w:rPr>
            </w:pPr>
            <w:r w:rsidRPr="00734ABD">
              <w:rPr>
                <w:rFonts w:cstheme="minorHAnsi"/>
                <w:b/>
                <w:bCs/>
              </w:rPr>
              <w:t>Updating ethnic contrasts in deaths involving the coronavirus (COVID-19), England: since 10 January 2022</w:t>
            </w:r>
          </w:p>
          <w:p w14:paraId="0B657B8D" w14:textId="38EA223A" w:rsidR="002A4722" w:rsidRPr="00F26AB0" w:rsidRDefault="00734ABD" w:rsidP="00734ABD">
            <w:pPr>
              <w:tabs>
                <w:tab w:val="left" w:pos="2640"/>
              </w:tabs>
              <w:rPr>
                <w:rFonts w:cstheme="minorHAnsi"/>
              </w:rPr>
            </w:pPr>
            <w:r w:rsidRPr="00734ABD">
              <w:rPr>
                <w:rFonts w:cstheme="minorHAnsi"/>
              </w:rPr>
              <w:t>Estimates of coronavirus (COVID-19) mortality rates by ethnic group using linked data from the 2011 Census and death registrations, for the period since Omicron became the dominant variant in England.</w:t>
            </w:r>
          </w:p>
        </w:tc>
        <w:tc>
          <w:tcPr>
            <w:tcW w:w="6807" w:type="dxa"/>
          </w:tcPr>
          <w:p w14:paraId="4F418DAA" w14:textId="479EFA03" w:rsidR="002A4722" w:rsidRDefault="00A1133B" w:rsidP="002A4722">
            <w:hyperlink r:id="rId13" w:history="1">
              <w:r w:rsidR="00734ABD" w:rsidRPr="005D7741">
                <w:rPr>
                  <w:rStyle w:val="Hyperlink"/>
                </w:rPr>
                <w:t>https://www.gov.uk/government/statistics/updating-ethnic-contrasts-in-deaths-involving-the-coronavirus-covid-19-england-since-10-january-2022?utm_medium=email&amp;utm_campaign=govuk-notifications-topic&amp;utm_source=776c15e2-9a32-4635-a829-da5cd9c49cfa&amp;utm_content=daily</w:t>
              </w:r>
            </w:hyperlink>
            <w:r w:rsidR="00734ABD">
              <w:t xml:space="preserve"> </w:t>
            </w:r>
          </w:p>
        </w:tc>
      </w:tr>
      <w:tr w:rsidR="002A4722" w:rsidRPr="00AF5316" w14:paraId="233D3277" w14:textId="77777777" w:rsidTr="00767A19">
        <w:tc>
          <w:tcPr>
            <w:tcW w:w="1423" w:type="dxa"/>
          </w:tcPr>
          <w:p w14:paraId="2FE66900" w14:textId="31F97CBC" w:rsidR="00AD4E9B" w:rsidRDefault="00AD4E9B" w:rsidP="002A4722">
            <w:bookmarkStart w:id="4" w:name="_Hlk100301787"/>
            <w:r>
              <w:t>7 April</w:t>
            </w:r>
          </w:p>
        </w:tc>
        <w:tc>
          <w:tcPr>
            <w:tcW w:w="7797" w:type="dxa"/>
          </w:tcPr>
          <w:p w14:paraId="01A7F3E3" w14:textId="5117C98C" w:rsidR="00AD4E9B" w:rsidRPr="00AD4E9B" w:rsidRDefault="00AD4E9B" w:rsidP="00AD4E9B">
            <w:pPr>
              <w:tabs>
                <w:tab w:val="left" w:pos="26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Government </w:t>
            </w:r>
            <w:r w:rsidRPr="00AD4E9B">
              <w:rPr>
                <w:rFonts w:cstheme="minorHAnsi"/>
              </w:rPr>
              <w:t>News story</w:t>
            </w:r>
          </w:p>
          <w:p w14:paraId="23440D2E" w14:textId="77777777" w:rsidR="00AD4E9B" w:rsidRPr="00AD4E9B" w:rsidRDefault="00AD4E9B" w:rsidP="00AD4E9B">
            <w:pPr>
              <w:tabs>
                <w:tab w:val="left" w:pos="2640"/>
              </w:tabs>
              <w:rPr>
                <w:rFonts w:cstheme="minorHAnsi"/>
                <w:b/>
                <w:bCs/>
              </w:rPr>
            </w:pPr>
            <w:r w:rsidRPr="00AD4E9B">
              <w:rPr>
                <w:rFonts w:cstheme="minorHAnsi"/>
                <w:b/>
                <w:bCs/>
              </w:rPr>
              <w:t>National flu and COVID-19 surveillance reports published</w:t>
            </w:r>
          </w:p>
          <w:p w14:paraId="04BA5CA8" w14:textId="77777777" w:rsidR="00AD4E9B" w:rsidRPr="00AD4E9B" w:rsidRDefault="00AD4E9B" w:rsidP="00AD4E9B">
            <w:pPr>
              <w:tabs>
                <w:tab w:val="left" w:pos="2640"/>
              </w:tabs>
              <w:rPr>
                <w:rFonts w:cstheme="minorHAnsi"/>
              </w:rPr>
            </w:pPr>
            <w:r w:rsidRPr="00AD4E9B">
              <w:rPr>
                <w:rFonts w:cstheme="minorHAnsi"/>
              </w:rPr>
              <w:t>Weekly national influenza and coronavirus (COVID-19) report, COVID-19 activity, seasonal flu and other seasonal respiratory illnesses.</w:t>
            </w:r>
          </w:p>
          <w:p w14:paraId="3556FEFD" w14:textId="722FF24B" w:rsidR="00AD4E9B" w:rsidRPr="00534306" w:rsidRDefault="00AD4E9B" w:rsidP="002A4722">
            <w:pPr>
              <w:tabs>
                <w:tab w:val="left" w:pos="2640"/>
              </w:tabs>
              <w:rPr>
                <w:rFonts w:cstheme="minorHAnsi"/>
              </w:rPr>
            </w:pPr>
          </w:p>
        </w:tc>
        <w:tc>
          <w:tcPr>
            <w:tcW w:w="6807" w:type="dxa"/>
          </w:tcPr>
          <w:p w14:paraId="65810F84" w14:textId="0956A474" w:rsidR="002A4722" w:rsidRDefault="00A1133B" w:rsidP="002A4722">
            <w:hyperlink r:id="rId14" w:anchor="full-publication-update-history" w:history="1">
              <w:r w:rsidR="00AD4E9B" w:rsidRPr="005D7741">
                <w:rPr>
                  <w:rStyle w:val="Hyperlink"/>
                </w:rPr>
                <w:t>https://www.gov.uk/government/news/national-flu-and-covid-19-surveillance-reports-published?utm_medium=email&amp;utm_campaign=govuk-notifications-topic&amp;utm_source=8c19286c-506e-4fbe-a950-ceb46cb468cc&amp;utm_content=daily#full-publication-update-history</w:t>
              </w:r>
            </w:hyperlink>
            <w:r w:rsidR="00AD4E9B">
              <w:t xml:space="preserve"> </w:t>
            </w:r>
          </w:p>
        </w:tc>
      </w:tr>
      <w:tr w:rsidR="00AD4E9B" w:rsidRPr="00AF5316" w14:paraId="22BDDC21" w14:textId="77777777" w:rsidTr="00BD5E86">
        <w:tc>
          <w:tcPr>
            <w:tcW w:w="1423" w:type="dxa"/>
          </w:tcPr>
          <w:p w14:paraId="403FFB6C" w14:textId="1BDB29C9" w:rsidR="00AD4E9B" w:rsidRDefault="00AD4E9B" w:rsidP="002A4722">
            <w:bookmarkStart w:id="5" w:name="_Hlk98316042"/>
            <w:bookmarkEnd w:id="4"/>
            <w:r>
              <w:t xml:space="preserve">7 April </w:t>
            </w:r>
          </w:p>
        </w:tc>
        <w:tc>
          <w:tcPr>
            <w:tcW w:w="14604" w:type="dxa"/>
            <w:gridSpan w:val="2"/>
          </w:tcPr>
          <w:p w14:paraId="738A6A34" w14:textId="77777777" w:rsidR="00AD4E9B" w:rsidRDefault="00AD4E9B" w:rsidP="007C5B64">
            <w:pPr>
              <w:tabs>
                <w:tab w:val="left" w:pos="11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Adult Social Care Update</w:t>
            </w:r>
          </w:p>
          <w:p w14:paraId="4FB85FD2" w14:textId="77777777" w:rsidR="00AD4E9B" w:rsidRDefault="00AD4E9B" w:rsidP="00AD4E9B">
            <w:pPr>
              <w:tabs>
                <w:tab w:val="left" w:pos="1185"/>
              </w:tabs>
              <w:rPr>
                <w:rFonts w:cstheme="minorHAnsi"/>
                <w:b/>
                <w:bCs/>
              </w:rPr>
            </w:pPr>
            <w:r w:rsidRPr="00AD4E9B">
              <w:rPr>
                <w:rFonts w:cstheme="minorHAnsi"/>
                <w:b/>
                <w:bCs/>
              </w:rPr>
              <w:t>Health and social care levy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D4E9B">
              <w:rPr>
                <w:rFonts w:cstheme="minorHAnsi"/>
                <w:b/>
                <w:bCs/>
              </w:rPr>
              <w:t>to raise billions for social care and NHS services</w:t>
            </w:r>
          </w:p>
          <w:p w14:paraId="7B73A890" w14:textId="77777777" w:rsidR="00AD4E9B" w:rsidRDefault="00AD4E9B" w:rsidP="00AD4E9B">
            <w:pPr>
              <w:tabs>
                <w:tab w:val="left" w:pos="1185"/>
              </w:tabs>
            </w:pPr>
            <w:r>
              <w:t>The Health and Social Care Levy has now come into effect and will begin to raise billions to help tackle COVID-19 backlogs and reform, grow and strengthen adult social care services.</w:t>
            </w:r>
          </w:p>
          <w:p w14:paraId="1F168E5B" w14:textId="77777777" w:rsidR="00AD4E9B" w:rsidRPr="00AD4E9B" w:rsidRDefault="00AD4E9B" w:rsidP="00AD4E9B">
            <w:pPr>
              <w:tabs>
                <w:tab w:val="left" w:pos="1185"/>
              </w:tabs>
              <w:rPr>
                <w:sz w:val="8"/>
                <w:szCs w:val="8"/>
              </w:rPr>
            </w:pPr>
            <w:r>
              <w:t xml:space="preserve"> </w:t>
            </w:r>
          </w:p>
          <w:p w14:paraId="3F5FFE38" w14:textId="37C04CB3" w:rsidR="00AD4E9B" w:rsidRDefault="00AD4E9B" w:rsidP="00AD4E9B">
            <w:pPr>
              <w:tabs>
                <w:tab w:val="left" w:pos="1185"/>
              </w:tabs>
            </w:pPr>
            <w:r>
              <w:t xml:space="preserve">Over the next three years, a record £39 billion will be invested in the health and social care system to make sure it has the long-term resources it needs to provide world-class care, while delivering the biggest </w:t>
            </w:r>
            <w:r w:rsidR="00FC530E">
              <w:t>catch-up</w:t>
            </w:r>
            <w:r>
              <w:t xml:space="preserve"> programme in the history of this nation.</w:t>
            </w:r>
          </w:p>
          <w:p w14:paraId="60A876EB" w14:textId="77777777" w:rsidR="00AD4E9B" w:rsidRPr="00AD4E9B" w:rsidRDefault="00AD4E9B" w:rsidP="00AD4E9B">
            <w:pPr>
              <w:tabs>
                <w:tab w:val="left" w:pos="1185"/>
              </w:tabs>
              <w:rPr>
                <w:sz w:val="8"/>
                <w:szCs w:val="8"/>
              </w:rPr>
            </w:pPr>
            <w:r>
              <w:t xml:space="preserve"> </w:t>
            </w:r>
          </w:p>
          <w:p w14:paraId="75A20CAD" w14:textId="773291DA" w:rsidR="00AD4E9B" w:rsidRDefault="00AD4E9B" w:rsidP="00AD4E9B">
            <w:pPr>
              <w:tabs>
                <w:tab w:val="left" w:pos="1185"/>
              </w:tabs>
            </w:pPr>
            <w:r>
              <w:t>The levy will also reform the social care system, backed by £5.4 billion previously announced. It is intended to end spiralling social care costs, provide a limit to the cost of care for everyone in the adult social care system for the first time, and significantly increase state support.</w:t>
            </w:r>
          </w:p>
          <w:p w14:paraId="599A380C" w14:textId="77777777" w:rsidR="00AD4E9B" w:rsidRPr="00AD4E9B" w:rsidRDefault="00AD4E9B" w:rsidP="00AD4E9B">
            <w:pPr>
              <w:tabs>
                <w:tab w:val="left" w:pos="1185"/>
              </w:tabs>
              <w:rPr>
                <w:sz w:val="8"/>
                <w:szCs w:val="8"/>
              </w:rPr>
            </w:pPr>
          </w:p>
          <w:p w14:paraId="11703AD3" w14:textId="77777777" w:rsidR="00AD4E9B" w:rsidRDefault="00FC530E" w:rsidP="00AD4E9B">
            <w:pPr>
              <w:tabs>
                <w:tab w:val="left" w:pos="1185"/>
              </w:tabs>
            </w:pPr>
            <w:r>
              <w:t>To find out more visit</w:t>
            </w:r>
          </w:p>
          <w:p w14:paraId="368B8D70" w14:textId="6C5A05F9" w:rsidR="00FC530E" w:rsidRDefault="00A1133B" w:rsidP="00AD4E9B">
            <w:pPr>
              <w:tabs>
                <w:tab w:val="left" w:pos="1185"/>
              </w:tabs>
            </w:pPr>
            <w:hyperlink r:id="rId15" w:history="1">
              <w:r w:rsidR="00FC530E" w:rsidRPr="005D7741">
                <w:rPr>
                  <w:rStyle w:val="Hyperlink"/>
                </w:rPr>
                <w:t>https://www.gov.uk/government/news/health-and-social-care-levy-to-raise-billions-for-nhs-and-social-care?utm_campaign=Adult+Social+Care+Update+07.04.22&amp;utm_content=dhsc-mail.co.uk&amp;utm_medium=email&amp;utm_source=Department+of+Health+and+Social+Care&amp;wp-linkindex=4</w:t>
              </w:r>
            </w:hyperlink>
            <w:r w:rsidR="00FC530E">
              <w:t xml:space="preserve"> </w:t>
            </w:r>
          </w:p>
        </w:tc>
      </w:tr>
      <w:bookmarkEnd w:id="5"/>
      <w:tr w:rsidR="002A4722" w14:paraId="7C1DB8C7" w14:textId="77777777" w:rsidTr="00E765FE">
        <w:tc>
          <w:tcPr>
            <w:tcW w:w="1423" w:type="dxa"/>
          </w:tcPr>
          <w:p w14:paraId="2BDBAA40" w14:textId="251F3BF9" w:rsidR="002A4722" w:rsidRDefault="00431EA0" w:rsidP="002A4722">
            <w:r>
              <w:t>8 April</w:t>
            </w:r>
          </w:p>
        </w:tc>
        <w:tc>
          <w:tcPr>
            <w:tcW w:w="7797" w:type="dxa"/>
          </w:tcPr>
          <w:p w14:paraId="50907C69" w14:textId="55A1F27C" w:rsidR="00431EA0" w:rsidRPr="00431EA0" w:rsidRDefault="00431EA0" w:rsidP="00431EA0">
            <w:pPr>
              <w:spacing w:after="150"/>
              <w:rPr>
                <w:rFonts w:cstheme="minorHAnsi"/>
              </w:rPr>
            </w:pPr>
            <w:r>
              <w:rPr>
                <w:rFonts w:cstheme="minorHAnsi"/>
              </w:rPr>
              <w:t xml:space="preserve">Government </w:t>
            </w:r>
            <w:r w:rsidRPr="00431EA0">
              <w:rPr>
                <w:rFonts w:cstheme="minorHAnsi"/>
              </w:rPr>
              <w:t>Research and analysis</w:t>
            </w:r>
            <w:r>
              <w:rPr>
                <w:rFonts w:cstheme="minorHAnsi"/>
              </w:rPr>
              <w:t xml:space="preserve">                                                                                              </w:t>
            </w:r>
            <w:r w:rsidRPr="00431EA0">
              <w:rPr>
                <w:rFonts w:cstheme="minorHAnsi"/>
                <w:b/>
                <w:bCs/>
              </w:rPr>
              <w:t xml:space="preserve">COVID-19 variants: </w:t>
            </w:r>
            <w:proofErr w:type="spellStart"/>
            <w:r w:rsidRPr="00431EA0">
              <w:rPr>
                <w:rFonts w:cstheme="minorHAnsi"/>
                <w:b/>
                <w:bCs/>
              </w:rPr>
              <w:t>genomically</w:t>
            </w:r>
            <w:proofErr w:type="spellEnd"/>
            <w:r w:rsidRPr="00431EA0">
              <w:rPr>
                <w:rFonts w:cstheme="minorHAnsi"/>
                <w:b/>
                <w:bCs/>
              </w:rPr>
              <w:t xml:space="preserve"> confirmed case numbers</w:t>
            </w:r>
            <w:r>
              <w:t xml:space="preserve">                                                  </w:t>
            </w:r>
            <w:r w:rsidRPr="00431EA0">
              <w:rPr>
                <w:rFonts w:cstheme="minorHAnsi"/>
              </w:rPr>
              <w:t>Added data up to 6 April 2022.</w:t>
            </w:r>
          </w:p>
          <w:p w14:paraId="251F1EA3" w14:textId="304299E4" w:rsidR="002A4722" w:rsidRPr="00534306" w:rsidRDefault="002A4722" w:rsidP="007C5B64">
            <w:pPr>
              <w:spacing w:after="150"/>
              <w:rPr>
                <w:rFonts w:cstheme="minorHAnsi"/>
              </w:rPr>
            </w:pPr>
          </w:p>
        </w:tc>
        <w:tc>
          <w:tcPr>
            <w:tcW w:w="6807" w:type="dxa"/>
          </w:tcPr>
          <w:p w14:paraId="35E70E56" w14:textId="5B736140" w:rsidR="002A4722" w:rsidRDefault="00431EA0" w:rsidP="002A4722">
            <w:hyperlink r:id="rId16" w:history="1">
              <w:r w:rsidRPr="005D7741">
                <w:rPr>
                  <w:rStyle w:val="Hyperlink"/>
                </w:rPr>
                <w:t>https://www.gov.uk/government/publications/covid-19-variants-genomically-confirmed-case-numbers?utm_medium=email&amp;utm_campaign=govuk-notifications-topic&amp;utm_source=2669297a-1edb-4b82-b8f3-48a4b98749b1&amp;utm_content=daily#full-publication-update-history</w:t>
              </w:r>
            </w:hyperlink>
            <w:r>
              <w:t xml:space="preserve"> </w:t>
            </w:r>
          </w:p>
        </w:tc>
      </w:tr>
      <w:tr w:rsidR="00431EA0" w14:paraId="4C39A77C" w14:textId="77777777" w:rsidTr="00E765FE">
        <w:tc>
          <w:tcPr>
            <w:tcW w:w="1423" w:type="dxa"/>
          </w:tcPr>
          <w:p w14:paraId="412DAE24" w14:textId="629C70B7" w:rsidR="00431EA0" w:rsidRDefault="00431EA0" w:rsidP="002A4722">
            <w:r>
              <w:t>8 April</w:t>
            </w:r>
          </w:p>
        </w:tc>
        <w:tc>
          <w:tcPr>
            <w:tcW w:w="7797" w:type="dxa"/>
          </w:tcPr>
          <w:p w14:paraId="107E7DC3" w14:textId="5E6C8DB0" w:rsidR="00431EA0" w:rsidRDefault="00431EA0" w:rsidP="00431EA0">
            <w:pPr>
              <w:spacing w:after="150"/>
              <w:rPr>
                <w:rFonts w:cstheme="minorHAnsi"/>
              </w:rPr>
            </w:pPr>
            <w:r w:rsidRPr="00431EA0">
              <w:rPr>
                <w:rFonts w:cstheme="minorHAnsi"/>
              </w:rPr>
              <w:t>G</w:t>
            </w:r>
            <w:r>
              <w:rPr>
                <w:rFonts w:cstheme="minorHAnsi"/>
              </w:rPr>
              <w:t>overnment g</w:t>
            </w:r>
            <w:r w:rsidRPr="00431EA0">
              <w:rPr>
                <w:rFonts w:cstheme="minorHAnsi"/>
              </w:rPr>
              <w:t>uidance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</w:t>
            </w:r>
            <w:r w:rsidRPr="00431EA0">
              <w:rPr>
                <w:rFonts w:cstheme="minorHAnsi"/>
                <w:b/>
                <w:bCs/>
              </w:rPr>
              <w:t>The R value and growth rate</w:t>
            </w: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431EA0">
              <w:rPr>
                <w:rFonts w:cstheme="minorHAnsi"/>
              </w:rPr>
              <w:t>The</w:t>
            </w:r>
            <w:proofErr w:type="gramEnd"/>
            <w:r w:rsidRPr="00431EA0">
              <w:rPr>
                <w:rFonts w:cstheme="minorHAnsi"/>
              </w:rPr>
              <w:t xml:space="preserve"> latest reproduction number (R) and growth rate of coronavirus (COVID-19).</w:t>
            </w:r>
            <w:r>
              <w:t xml:space="preserve"> </w:t>
            </w:r>
            <w:r w:rsidRPr="00431EA0">
              <w:rPr>
                <w:rFonts w:cstheme="minorHAnsi"/>
              </w:rPr>
              <w:t>Added notice of move from weekly to fortnightly updates.</w:t>
            </w:r>
          </w:p>
        </w:tc>
        <w:tc>
          <w:tcPr>
            <w:tcW w:w="6807" w:type="dxa"/>
          </w:tcPr>
          <w:p w14:paraId="5FAB5DC8" w14:textId="1E848EF2" w:rsidR="00431EA0" w:rsidRDefault="00431EA0" w:rsidP="002A4722">
            <w:hyperlink r:id="rId17" w:history="1">
              <w:r w:rsidRPr="005D7741">
                <w:rPr>
                  <w:rStyle w:val="Hyperlink"/>
                </w:rPr>
                <w:t>https://www.gov.uk/guidance/the-r-value-and-growth-rate?utm_medium=email&amp;utm_campaign=govuk-notifications-topic&amp;utm_source=85643953-6b68-4481-9b04-c58b9ea697fe&amp;utm_content=daily#full-publication-update-history</w:t>
              </w:r>
            </w:hyperlink>
            <w:r>
              <w:t xml:space="preserve"> </w:t>
            </w:r>
          </w:p>
        </w:tc>
      </w:tr>
    </w:tbl>
    <w:p w14:paraId="48280BF4" w14:textId="77777777" w:rsidR="00431EA0" w:rsidRDefault="00431EA0">
      <w:r>
        <w:br w:type="page"/>
      </w:r>
    </w:p>
    <w:tbl>
      <w:tblPr>
        <w:tblStyle w:val="TableGrid"/>
        <w:tblW w:w="16027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423"/>
        <w:gridCol w:w="7797"/>
        <w:gridCol w:w="6807"/>
      </w:tblGrid>
      <w:tr w:rsidR="009563D7" w:rsidRPr="009B46CA" w14:paraId="769E73E1" w14:textId="77777777" w:rsidTr="009C221B">
        <w:tc>
          <w:tcPr>
            <w:tcW w:w="1423" w:type="dxa"/>
            <w:tcBorders>
              <w:top w:val="single" w:sz="4" w:space="0" w:color="auto"/>
            </w:tcBorders>
            <w:shd w:val="clear" w:color="auto" w:fill="FFFFCC"/>
          </w:tcPr>
          <w:p w14:paraId="6601F75B" w14:textId="0584867D" w:rsidR="009563D7" w:rsidRDefault="009563D7" w:rsidP="009C221B"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A84987">
              <w:t>Date</w:t>
            </w:r>
            <w:r w:rsidRPr="00A84987">
              <w:tab/>
            </w:r>
          </w:p>
        </w:tc>
        <w:tc>
          <w:tcPr>
            <w:tcW w:w="7797" w:type="dxa"/>
            <w:tcBorders>
              <w:top w:val="single" w:sz="4" w:space="0" w:color="auto"/>
            </w:tcBorders>
            <w:shd w:val="clear" w:color="auto" w:fill="FFFFCC"/>
          </w:tcPr>
          <w:p w14:paraId="747B57D0" w14:textId="77777777" w:rsidR="009563D7" w:rsidRPr="009B46CA" w:rsidRDefault="009563D7" w:rsidP="009C221B">
            <w:pPr>
              <w:rPr>
                <w:rFonts w:ascii="Calibri" w:eastAsia="Calibri" w:hAnsi="Calibri" w:cs="Calibri"/>
              </w:rPr>
            </w:pPr>
            <w:r w:rsidRPr="00A84987">
              <w:t>Topic</w:t>
            </w:r>
          </w:p>
        </w:tc>
        <w:tc>
          <w:tcPr>
            <w:tcW w:w="6807" w:type="dxa"/>
            <w:tcBorders>
              <w:top w:val="single" w:sz="4" w:space="0" w:color="auto"/>
            </w:tcBorders>
            <w:shd w:val="clear" w:color="auto" w:fill="FFFFCC"/>
          </w:tcPr>
          <w:p w14:paraId="3AE4CD22" w14:textId="77777777" w:rsidR="009563D7" w:rsidRPr="009B46CA" w:rsidRDefault="009563D7" w:rsidP="009C221B">
            <w:r w:rsidRPr="00A84987">
              <w:t>Website</w:t>
            </w:r>
          </w:p>
        </w:tc>
      </w:tr>
      <w:tr w:rsidR="002A4722" w14:paraId="103F015D" w14:textId="77777777" w:rsidTr="00E765FE">
        <w:tc>
          <w:tcPr>
            <w:tcW w:w="1423" w:type="dxa"/>
          </w:tcPr>
          <w:p w14:paraId="37DCC22B" w14:textId="2CAAC05F" w:rsidR="002A4722" w:rsidRDefault="00A1133B" w:rsidP="002A4722">
            <w:r>
              <w:t>8 April</w:t>
            </w:r>
          </w:p>
        </w:tc>
        <w:tc>
          <w:tcPr>
            <w:tcW w:w="7797" w:type="dxa"/>
          </w:tcPr>
          <w:p w14:paraId="2B11B9EC" w14:textId="2EFB95B8" w:rsidR="009563D7" w:rsidRDefault="00A1133B" w:rsidP="00A1133B">
            <w:pPr>
              <w:spacing w:after="150"/>
              <w:rPr>
                <w:rFonts w:cstheme="minorHAnsi"/>
              </w:rPr>
            </w:pPr>
            <w:r w:rsidRPr="00A1133B">
              <w:rPr>
                <w:rFonts w:cstheme="minorHAnsi"/>
              </w:rPr>
              <w:t>G</w:t>
            </w:r>
            <w:r>
              <w:rPr>
                <w:rFonts w:cstheme="minorHAnsi"/>
              </w:rPr>
              <w:t>overnment g</w:t>
            </w:r>
            <w:r w:rsidRPr="00A1133B">
              <w:rPr>
                <w:rFonts w:cstheme="minorHAnsi"/>
              </w:rPr>
              <w:t>uidance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          </w:t>
            </w:r>
            <w:r w:rsidRPr="00A1133B">
              <w:rPr>
                <w:rFonts w:cstheme="minorHAnsi"/>
                <w:b/>
                <w:bCs/>
              </w:rPr>
              <w:t>SARS-CoV-2 variants of public health interest</w:t>
            </w: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cstheme="minorHAnsi"/>
              </w:rPr>
              <w:t>latest de</w:t>
            </w:r>
            <w:r w:rsidRPr="00A1133B">
              <w:rPr>
                <w:rFonts w:cstheme="minorHAnsi"/>
              </w:rPr>
              <w:t>tails of the variants of public health interest.</w:t>
            </w:r>
          </w:p>
        </w:tc>
        <w:tc>
          <w:tcPr>
            <w:tcW w:w="6807" w:type="dxa"/>
          </w:tcPr>
          <w:p w14:paraId="62166574" w14:textId="6DD1259E" w:rsidR="002A4722" w:rsidRPr="00BA0FBC" w:rsidRDefault="00A1133B" w:rsidP="002A4722">
            <w:hyperlink r:id="rId18" w:history="1">
              <w:r w:rsidRPr="005D7741">
                <w:rPr>
                  <w:rStyle w:val="Hyperlink"/>
                </w:rPr>
                <w:t>https://www.gov.uk/government/publications/sars-cov-2-variants-of-public-health-interest?utm_medium=email&amp;utm_campaign=govuk-notifications-topic&amp;utm_source=37071d20-6e94-411b-bc17-ab7dc3ca280e&amp;utm_content=daily#full-publication-update-history</w:t>
              </w:r>
            </w:hyperlink>
            <w:r>
              <w:t xml:space="preserve"> </w:t>
            </w:r>
          </w:p>
        </w:tc>
      </w:tr>
    </w:tbl>
    <w:p w14:paraId="7C7CB374" w14:textId="77777777" w:rsidR="00A964E3" w:rsidRDefault="00A964E3" w:rsidP="00A1133B"/>
    <w:sectPr w:rsidR="00A964E3" w:rsidSect="00500BF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 w:code="9"/>
      <w:pgMar w:top="720" w:right="720" w:bottom="720" w:left="72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D4E6" w14:textId="77777777" w:rsidR="00E9256D" w:rsidRDefault="00E9256D" w:rsidP="00A84987">
      <w:pPr>
        <w:spacing w:after="0" w:line="240" w:lineRule="auto"/>
      </w:pPr>
      <w:r>
        <w:separator/>
      </w:r>
    </w:p>
  </w:endnote>
  <w:endnote w:type="continuationSeparator" w:id="0">
    <w:p w14:paraId="4B8C2744" w14:textId="77777777" w:rsidR="00E9256D" w:rsidRDefault="00E9256D" w:rsidP="00A8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EC42" w14:textId="77777777" w:rsidR="00F37818" w:rsidRDefault="00F37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88312083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E615DA" w14:textId="78BEAA76" w:rsidR="00E9256D" w:rsidRPr="005918AA" w:rsidRDefault="00E9256D">
            <w:pPr>
              <w:pStyle w:val="Footer"/>
              <w:jc w:val="right"/>
              <w:rPr>
                <w:i/>
                <w:iCs/>
                <w:sz w:val="16"/>
                <w:szCs w:val="16"/>
              </w:rPr>
            </w:pPr>
            <w:r w:rsidRPr="005918AA">
              <w:rPr>
                <w:i/>
                <w:iCs/>
                <w:sz w:val="16"/>
                <w:szCs w:val="16"/>
              </w:rPr>
              <w:t xml:space="preserve">UCS </w:t>
            </w:r>
            <w:r w:rsidR="00D1592A" w:rsidRPr="00D1592A">
              <w:rPr>
                <w:i/>
                <w:iCs/>
                <w:sz w:val="16"/>
                <w:szCs w:val="16"/>
              </w:rPr>
              <w:t xml:space="preserve">Staff &amp; Clients Weekly ‘Nice to Know’ updates- week </w:t>
            </w:r>
            <w:r w:rsidR="00F37818">
              <w:rPr>
                <w:i/>
                <w:iCs/>
                <w:sz w:val="16"/>
                <w:szCs w:val="16"/>
              </w:rPr>
              <w:t>4 - 10</w:t>
            </w:r>
            <w:r w:rsidR="00C7154D">
              <w:rPr>
                <w:i/>
                <w:iCs/>
                <w:sz w:val="16"/>
                <w:szCs w:val="16"/>
              </w:rPr>
              <w:t xml:space="preserve"> April</w:t>
            </w:r>
            <w:r w:rsidR="00D1592A" w:rsidRPr="00D1592A">
              <w:rPr>
                <w:i/>
                <w:iCs/>
                <w:sz w:val="16"/>
                <w:szCs w:val="16"/>
              </w:rPr>
              <w:t xml:space="preserve"> 2022</w:t>
            </w:r>
            <w:r w:rsidR="00D1592A">
              <w:rPr>
                <w:i/>
                <w:iCs/>
                <w:sz w:val="16"/>
                <w:szCs w:val="16"/>
              </w:rPr>
              <w:t xml:space="preserve">                       </w:t>
            </w:r>
            <w:r w:rsidR="00F37818">
              <w:rPr>
                <w:i/>
                <w:iCs/>
                <w:sz w:val="16"/>
                <w:szCs w:val="16"/>
              </w:rPr>
              <w:t xml:space="preserve">            </w:t>
            </w:r>
            <w:r w:rsidR="00D1592A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</w:t>
            </w:r>
            <w:r w:rsidRPr="005918AA">
              <w:rPr>
                <w:i/>
                <w:iCs/>
                <w:sz w:val="16"/>
                <w:szCs w:val="16"/>
              </w:rPr>
              <w:t xml:space="preserve">Page </w:t>
            </w:r>
            <w:r w:rsidRPr="005918AA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5918AA">
              <w:rPr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5918AA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5918AA">
              <w:rPr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5918AA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5918AA">
              <w:rPr>
                <w:i/>
                <w:iCs/>
                <w:sz w:val="16"/>
                <w:szCs w:val="16"/>
              </w:rPr>
              <w:t xml:space="preserve"> of </w:t>
            </w:r>
            <w:r w:rsidRPr="005918AA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5918AA">
              <w:rPr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5918AA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5918AA">
              <w:rPr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5918AA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4E147F96" w14:textId="77777777" w:rsidR="00E9256D" w:rsidRPr="005918AA" w:rsidRDefault="00E9256D">
    <w:pPr>
      <w:pStyle w:val="Footer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56B6" w14:textId="77777777" w:rsidR="00F37818" w:rsidRDefault="00F37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BA62" w14:textId="77777777" w:rsidR="00E9256D" w:rsidRDefault="00E9256D" w:rsidP="00A84987">
      <w:pPr>
        <w:spacing w:after="0" w:line="240" w:lineRule="auto"/>
      </w:pPr>
      <w:r>
        <w:separator/>
      </w:r>
    </w:p>
  </w:footnote>
  <w:footnote w:type="continuationSeparator" w:id="0">
    <w:p w14:paraId="108F74C5" w14:textId="77777777" w:rsidR="00E9256D" w:rsidRDefault="00E9256D" w:rsidP="00A8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1E74" w14:textId="77777777" w:rsidR="00F37818" w:rsidRDefault="00F37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13613"/>
    </w:tblGrid>
    <w:tr w:rsidR="00E9256D" w14:paraId="62BB2941" w14:textId="77777777" w:rsidTr="00CA17C8">
      <w:tc>
        <w:tcPr>
          <w:tcW w:w="1696" w:type="dxa"/>
        </w:tcPr>
        <w:p w14:paraId="75748972" w14:textId="77777777" w:rsidR="00E9256D" w:rsidRDefault="00E9256D" w:rsidP="00A84987">
          <w:pPr>
            <w:pStyle w:val="Header"/>
            <w:jc w:val="right"/>
          </w:pPr>
          <w:r>
            <w:rPr>
              <w:b/>
              <w:noProof/>
              <w:lang w:eastAsia="en-GB"/>
            </w:rPr>
            <w:drawing>
              <wp:inline distT="0" distB="0" distL="0" distR="0" wp14:anchorId="7869954E" wp14:editId="37803511">
                <wp:extent cx="673100" cy="44690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67" t="14848" r="12827" b="13500"/>
                        <a:stretch/>
                      </pic:blipFill>
                      <pic:spPr bwMode="auto">
                        <a:xfrm>
                          <a:off x="0" y="0"/>
                          <a:ext cx="692157" cy="45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3" w:type="dxa"/>
        </w:tcPr>
        <w:p w14:paraId="21EC585C" w14:textId="77777777" w:rsidR="00E9256D" w:rsidRDefault="00E9256D">
          <w:pPr>
            <w:pStyle w:val="Header"/>
          </w:pPr>
        </w:p>
        <w:p w14:paraId="12C9CC9C" w14:textId="509553B2" w:rsidR="00E9256D" w:rsidRPr="00A84987" w:rsidRDefault="00E9256D">
          <w:pPr>
            <w:pStyle w:val="Header"/>
            <w:rPr>
              <w:b/>
              <w:bCs/>
            </w:rPr>
          </w:pPr>
          <w:r>
            <w:rPr>
              <w:b/>
              <w:bCs/>
              <w:sz w:val="28"/>
              <w:szCs w:val="28"/>
            </w:rPr>
            <w:t xml:space="preserve">                                          </w:t>
          </w:r>
          <w:r w:rsidRPr="00A84987">
            <w:rPr>
              <w:b/>
              <w:bCs/>
              <w:sz w:val="28"/>
              <w:szCs w:val="28"/>
            </w:rPr>
            <w:t>UCS Staff</w:t>
          </w:r>
          <w:r>
            <w:rPr>
              <w:b/>
              <w:bCs/>
              <w:sz w:val="28"/>
              <w:szCs w:val="28"/>
            </w:rPr>
            <w:t xml:space="preserve"> &amp; Client </w:t>
          </w:r>
          <w:r w:rsidRPr="00A84987">
            <w:rPr>
              <w:b/>
              <w:bCs/>
              <w:sz w:val="28"/>
              <w:szCs w:val="28"/>
            </w:rPr>
            <w:t>Weekly ‘Nice to Know’ updates</w:t>
          </w:r>
        </w:p>
      </w:tc>
    </w:tr>
  </w:tbl>
  <w:p w14:paraId="7F423F94" w14:textId="77777777" w:rsidR="00E9256D" w:rsidRDefault="00E925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F886" w14:textId="77777777" w:rsidR="00F37818" w:rsidRDefault="00F37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975"/>
    <w:multiLevelType w:val="multilevel"/>
    <w:tmpl w:val="0E1C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4AB9"/>
    <w:multiLevelType w:val="multilevel"/>
    <w:tmpl w:val="B9DC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B5F5A"/>
    <w:multiLevelType w:val="hybridMultilevel"/>
    <w:tmpl w:val="6CD6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12E60"/>
    <w:multiLevelType w:val="multilevel"/>
    <w:tmpl w:val="9EC8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1224DF"/>
    <w:multiLevelType w:val="hybridMultilevel"/>
    <w:tmpl w:val="6D06E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F22E0"/>
    <w:multiLevelType w:val="hybridMultilevel"/>
    <w:tmpl w:val="25A8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51420"/>
    <w:multiLevelType w:val="hybridMultilevel"/>
    <w:tmpl w:val="3786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C1813"/>
    <w:multiLevelType w:val="multilevel"/>
    <w:tmpl w:val="8750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9282D"/>
    <w:multiLevelType w:val="multilevel"/>
    <w:tmpl w:val="F086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E66C05"/>
    <w:multiLevelType w:val="hybridMultilevel"/>
    <w:tmpl w:val="A9AEF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E4CC4"/>
    <w:multiLevelType w:val="multilevel"/>
    <w:tmpl w:val="6F48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77109C"/>
    <w:multiLevelType w:val="hybridMultilevel"/>
    <w:tmpl w:val="FCA8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823C0"/>
    <w:multiLevelType w:val="hybridMultilevel"/>
    <w:tmpl w:val="46FA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B3A3E"/>
    <w:multiLevelType w:val="multilevel"/>
    <w:tmpl w:val="3FE4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D14E00"/>
    <w:multiLevelType w:val="hybridMultilevel"/>
    <w:tmpl w:val="3022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00BCC"/>
    <w:multiLevelType w:val="hybridMultilevel"/>
    <w:tmpl w:val="645A6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731D4"/>
    <w:multiLevelType w:val="hybridMultilevel"/>
    <w:tmpl w:val="B27CC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93530"/>
    <w:multiLevelType w:val="multilevel"/>
    <w:tmpl w:val="7EF8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6654D"/>
    <w:multiLevelType w:val="hybridMultilevel"/>
    <w:tmpl w:val="F68A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77F1B"/>
    <w:multiLevelType w:val="multilevel"/>
    <w:tmpl w:val="0FE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BF632E"/>
    <w:multiLevelType w:val="multilevel"/>
    <w:tmpl w:val="887A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3B2ADE"/>
    <w:multiLevelType w:val="multilevel"/>
    <w:tmpl w:val="825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1C6603"/>
    <w:multiLevelType w:val="hybridMultilevel"/>
    <w:tmpl w:val="9300C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04BDE"/>
    <w:multiLevelType w:val="hybridMultilevel"/>
    <w:tmpl w:val="3F7CD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771E1"/>
    <w:multiLevelType w:val="hybridMultilevel"/>
    <w:tmpl w:val="AB22A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32F78"/>
    <w:multiLevelType w:val="multilevel"/>
    <w:tmpl w:val="8DA4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264F01"/>
    <w:multiLevelType w:val="multilevel"/>
    <w:tmpl w:val="6048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973E52"/>
    <w:multiLevelType w:val="hybridMultilevel"/>
    <w:tmpl w:val="2354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05E06"/>
    <w:multiLevelType w:val="multilevel"/>
    <w:tmpl w:val="B17C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0A176D"/>
    <w:multiLevelType w:val="hybridMultilevel"/>
    <w:tmpl w:val="E1CC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B0D1A"/>
    <w:multiLevelType w:val="multilevel"/>
    <w:tmpl w:val="B4A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555C2F"/>
    <w:multiLevelType w:val="multilevel"/>
    <w:tmpl w:val="664E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DA3522"/>
    <w:multiLevelType w:val="hybridMultilevel"/>
    <w:tmpl w:val="4360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56FE6"/>
    <w:multiLevelType w:val="hybridMultilevel"/>
    <w:tmpl w:val="122A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C08EE"/>
    <w:multiLevelType w:val="hybridMultilevel"/>
    <w:tmpl w:val="9DE63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26412C"/>
    <w:multiLevelType w:val="multilevel"/>
    <w:tmpl w:val="072E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BF069D"/>
    <w:multiLevelType w:val="multilevel"/>
    <w:tmpl w:val="C1BC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E772CA"/>
    <w:multiLevelType w:val="hybridMultilevel"/>
    <w:tmpl w:val="E6420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01092"/>
    <w:multiLevelType w:val="hybridMultilevel"/>
    <w:tmpl w:val="E4A4E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0"/>
  </w:num>
  <w:num w:numId="4">
    <w:abstractNumId w:val="26"/>
  </w:num>
  <w:num w:numId="5">
    <w:abstractNumId w:val="35"/>
  </w:num>
  <w:num w:numId="6">
    <w:abstractNumId w:val="20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2"/>
  </w:num>
  <w:num w:numId="10">
    <w:abstractNumId w:val="27"/>
  </w:num>
  <w:num w:numId="11">
    <w:abstractNumId w:val="2"/>
  </w:num>
  <w:num w:numId="12">
    <w:abstractNumId w:val="32"/>
  </w:num>
  <w:num w:numId="13">
    <w:abstractNumId w:val="34"/>
  </w:num>
  <w:num w:numId="14">
    <w:abstractNumId w:val="13"/>
  </w:num>
  <w:num w:numId="15">
    <w:abstractNumId w:val="18"/>
  </w:num>
  <w:num w:numId="16">
    <w:abstractNumId w:val="6"/>
  </w:num>
  <w:num w:numId="17">
    <w:abstractNumId w:val="30"/>
  </w:num>
  <w:num w:numId="18">
    <w:abstractNumId w:val="8"/>
  </w:num>
  <w:num w:numId="19">
    <w:abstractNumId w:val="28"/>
  </w:num>
  <w:num w:numId="20">
    <w:abstractNumId w:val="11"/>
  </w:num>
  <w:num w:numId="21">
    <w:abstractNumId w:val="5"/>
  </w:num>
  <w:num w:numId="22">
    <w:abstractNumId w:val="14"/>
  </w:num>
  <w:num w:numId="23">
    <w:abstractNumId w:val="22"/>
  </w:num>
  <w:num w:numId="24">
    <w:abstractNumId w:val="29"/>
  </w:num>
  <w:num w:numId="25">
    <w:abstractNumId w:val="15"/>
  </w:num>
  <w:num w:numId="26">
    <w:abstractNumId w:val="19"/>
  </w:num>
  <w:num w:numId="27">
    <w:abstractNumId w:val="23"/>
  </w:num>
  <w:num w:numId="28">
    <w:abstractNumId w:val="16"/>
  </w:num>
  <w:num w:numId="29">
    <w:abstractNumId w:val="24"/>
  </w:num>
  <w:num w:numId="30">
    <w:abstractNumId w:val="21"/>
  </w:num>
  <w:num w:numId="31">
    <w:abstractNumId w:val="25"/>
  </w:num>
  <w:num w:numId="32">
    <w:abstractNumId w:val="10"/>
  </w:num>
  <w:num w:numId="33">
    <w:abstractNumId w:val="4"/>
  </w:num>
  <w:num w:numId="34">
    <w:abstractNumId w:val="9"/>
  </w:num>
  <w:num w:numId="35">
    <w:abstractNumId w:val="17"/>
  </w:num>
  <w:num w:numId="36">
    <w:abstractNumId w:val="1"/>
  </w:num>
  <w:num w:numId="37">
    <w:abstractNumId w:val="31"/>
  </w:num>
  <w:num w:numId="38">
    <w:abstractNumId w:val="3"/>
  </w:num>
  <w:num w:numId="39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3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87"/>
    <w:rsid w:val="000050D5"/>
    <w:rsid w:val="00005B59"/>
    <w:rsid w:val="000078AF"/>
    <w:rsid w:val="00007A81"/>
    <w:rsid w:val="00013F28"/>
    <w:rsid w:val="0001622E"/>
    <w:rsid w:val="00016402"/>
    <w:rsid w:val="00020ADC"/>
    <w:rsid w:val="00021BE7"/>
    <w:rsid w:val="00023067"/>
    <w:rsid w:val="000233DA"/>
    <w:rsid w:val="00025E32"/>
    <w:rsid w:val="00031AA7"/>
    <w:rsid w:val="00035BEE"/>
    <w:rsid w:val="00036752"/>
    <w:rsid w:val="0003692A"/>
    <w:rsid w:val="000422C7"/>
    <w:rsid w:val="00043359"/>
    <w:rsid w:val="00045306"/>
    <w:rsid w:val="0004796D"/>
    <w:rsid w:val="000517CC"/>
    <w:rsid w:val="00054D27"/>
    <w:rsid w:val="00056F8C"/>
    <w:rsid w:val="0005723B"/>
    <w:rsid w:val="00057791"/>
    <w:rsid w:val="00057CBC"/>
    <w:rsid w:val="000605E3"/>
    <w:rsid w:val="00060E77"/>
    <w:rsid w:val="00061585"/>
    <w:rsid w:val="00066A82"/>
    <w:rsid w:val="00066B75"/>
    <w:rsid w:val="00067AA9"/>
    <w:rsid w:val="000703D5"/>
    <w:rsid w:val="00071EFA"/>
    <w:rsid w:val="00072B3D"/>
    <w:rsid w:val="00073902"/>
    <w:rsid w:val="00073BE5"/>
    <w:rsid w:val="000756B9"/>
    <w:rsid w:val="00076A47"/>
    <w:rsid w:val="000770FA"/>
    <w:rsid w:val="0007772D"/>
    <w:rsid w:val="000818C4"/>
    <w:rsid w:val="0008231A"/>
    <w:rsid w:val="00083D75"/>
    <w:rsid w:val="0008579E"/>
    <w:rsid w:val="00086AC1"/>
    <w:rsid w:val="00090C48"/>
    <w:rsid w:val="00094C2C"/>
    <w:rsid w:val="0009507B"/>
    <w:rsid w:val="0009524C"/>
    <w:rsid w:val="00096569"/>
    <w:rsid w:val="000972AB"/>
    <w:rsid w:val="00097B6C"/>
    <w:rsid w:val="000A0479"/>
    <w:rsid w:val="000A09A2"/>
    <w:rsid w:val="000A0B6D"/>
    <w:rsid w:val="000A0CF4"/>
    <w:rsid w:val="000A12EB"/>
    <w:rsid w:val="000A1E75"/>
    <w:rsid w:val="000A39ED"/>
    <w:rsid w:val="000A3B63"/>
    <w:rsid w:val="000A4C92"/>
    <w:rsid w:val="000A57ED"/>
    <w:rsid w:val="000A65DA"/>
    <w:rsid w:val="000A6E7C"/>
    <w:rsid w:val="000B1EE7"/>
    <w:rsid w:val="000B2510"/>
    <w:rsid w:val="000B4805"/>
    <w:rsid w:val="000B69CC"/>
    <w:rsid w:val="000B6F32"/>
    <w:rsid w:val="000C26F9"/>
    <w:rsid w:val="000C299E"/>
    <w:rsid w:val="000C2DD0"/>
    <w:rsid w:val="000C3EF6"/>
    <w:rsid w:val="000C4BD9"/>
    <w:rsid w:val="000C5E8E"/>
    <w:rsid w:val="000C646C"/>
    <w:rsid w:val="000C66A4"/>
    <w:rsid w:val="000C69A8"/>
    <w:rsid w:val="000D2607"/>
    <w:rsid w:val="000D2845"/>
    <w:rsid w:val="000D37B5"/>
    <w:rsid w:val="000D3C04"/>
    <w:rsid w:val="000D505C"/>
    <w:rsid w:val="000D5076"/>
    <w:rsid w:val="000D6C28"/>
    <w:rsid w:val="000D7027"/>
    <w:rsid w:val="000D78AD"/>
    <w:rsid w:val="000D7980"/>
    <w:rsid w:val="000E1790"/>
    <w:rsid w:val="000E2905"/>
    <w:rsid w:val="000E2D2C"/>
    <w:rsid w:val="000E50BF"/>
    <w:rsid w:val="000E52D3"/>
    <w:rsid w:val="000E72E0"/>
    <w:rsid w:val="000E7586"/>
    <w:rsid w:val="000E7F79"/>
    <w:rsid w:val="000F0601"/>
    <w:rsid w:val="000F0B59"/>
    <w:rsid w:val="000F1A5A"/>
    <w:rsid w:val="000F2892"/>
    <w:rsid w:val="000F38B4"/>
    <w:rsid w:val="000F457D"/>
    <w:rsid w:val="000F5C61"/>
    <w:rsid w:val="0010226F"/>
    <w:rsid w:val="001043A1"/>
    <w:rsid w:val="00106994"/>
    <w:rsid w:val="00106BB3"/>
    <w:rsid w:val="00107AEE"/>
    <w:rsid w:val="00113847"/>
    <w:rsid w:val="001138C4"/>
    <w:rsid w:val="001155CD"/>
    <w:rsid w:val="00116007"/>
    <w:rsid w:val="001160EC"/>
    <w:rsid w:val="001203F9"/>
    <w:rsid w:val="001206D4"/>
    <w:rsid w:val="00120811"/>
    <w:rsid w:val="00120A0F"/>
    <w:rsid w:val="00125288"/>
    <w:rsid w:val="00125C53"/>
    <w:rsid w:val="00126258"/>
    <w:rsid w:val="00126476"/>
    <w:rsid w:val="00126692"/>
    <w:rsid w:val="00127B1D"/>
    <w:rsid w:val="001306A8"/>
    <w:rsid w:val="0013096E"/>
    <w:rsid w:val="00130A13"/>
    <w:rsid w:val="001322DB"/>
    <w:rsid w:val="001351C6"/>
    <w:rsid w:val="001369E5"/>
    <w:rsid w:val="00137714"/>
    <w:rsid w:val="00143ED5"/>
    <w:rsid w:val="001447D8"/>
    <w:rsid w:val="00146B3C"/>
    <w:rsid w:val="00150AB4"/>
    <w:rsid w:val="00150ACD"/>
    <w:rsid w:val="00150C03"/>
    <w:rsid w:val="00160068"/>
    <w:rsid w:val="00160D41"/>
    <w:rsid w:val="00163CA0"/>
    <w:rsid w:val="00172FE5"/>
    <w:rsid w:val="0017550C"/>
    <w:rsid w:val="00177116"/>
    <w:rsid w:val="00177609"/>
    <w:rsid w:val="0018162E"/>
    <w:rsid w:val="0018167A"/>
    <w:rsid w:val="001818F1"/>
    <w:rsid w:val="001821AE"/>
    <w:rsid w:val="00186517"/>
    <w:rsid w:val="00190EBD"/>
    <w:rsid w:val="00194132"/>
    <w:rsid w:val="00194A80"/>
    <w:rsid w:val="00194DDD"/>
    <w:rsid w:val="00197814"/>
    <w:rsid w:val="00197DF5"/>
    <w:rsid w:val="001A13B7"/>
    <w:rsid w:val="001A17B8"/>
    <w:rsid w:val="001A293B"/>
    <w:rsid w:val="001A7EA3"/>
    <w:rsid w:val="001B0068"/>
    <w:rsid w:val="001B04E8"/>
    <w:rsid w:val="001B0C66"/>
    <w:rsid w:val="001B1979"/>
    <w:rsid w:val="001B3B88"/>
    <w:rsid w:val="001B6A9F"/>
    <w:rsid w:val="001B75F3"/>
    <w:rsid w:val="001B78F5"/>
    <w:rsid w:val="001C38FE"/>
    <w:rsid w:val="001C4E9B"/>
    <w:rsid w:val="001C7E27"/>
    <w:rsid w:val="001D0AE6"/>
    <w:rsid w:val="001D14EF"/>
    <w:rsid w:val="001D28B5"/>
    <w:rsid w:val="001D2DD7"/>
    <w:rsid w:val="001D4959"/>
    <w:rsid w:val="001D6FC7"/>
    <w:rsid w:val="001D75A5"/>
    <w:rsid w:val="001E0620"/>
    <w:rsid w:val="001E1F39"/>
    <w:rsid w:val="001E20E2"/>
    <w:rsid w:val="001E3E9F"/>
    <w:rsid w:val="001E6821"/>
    <w:rsid w:val="001E6B49"/>
    <w:rsid w:val="001E6D6A"/>
    <w:rsid w:val="001F0D96"/>
    <w:rsid w:val="001F2B79"/>
    <w:rsid w:val="001F2C8F"/>
    <w:rsid w:val="001F3B57"/>
    <w:rsid w:val="001F42EC"/>
    <w:rsid w:val="001F5470"/>
    <w:rsid w:val="001F5C08"/>
    <w:rsid w:val="00200539"/>
    <w:rsid w:val="002032B5"/>
    <w:rsid w:val="0020344D"/>
    <w:rsid w:val="00204F62"/>
    <w:rsid w:val="00205B7F"/>
    <w:rsid w:val="00207D9F"/>
    <w:rsid w:val="00210FDE"/>
    <w:rsid w:val="00211A0A"/>
    <w:rsid w:val="00212994"/>
    <w:rsid w:val="00214CD3"/>
    <w:rsid w:val="00215008"/>
    <w:rsid w:val="00216433"/>
    <w:rsid w:val="002167B7"/>
    <w:rsid w:val="00221618"/>
    <w:rsid w:val="002229C1"/>
    <w:rsid w:val="00222A1F"/>
    <w:rsid w:val="0022360A"/>
    <w:rsid w:val="00224E5D"/>
    <w:rsid w:val="00226EB0"/>
    <w:rsid w:val="0022730F"/>
    <w:rsid w:val="00232DBC"/>
    <w:rsid w:val="00234C17"/>
    <w:rsid w:val="00235852"/>
    <w:rsid w:val="0023594F"/>
    <w:rsid w:val="002360D9"/>
    <w:rsid w:val="0023610C"/>
    <w:rsid w:val="00236AD8"/>
    <w:rsid w:val="00241AEE"/>
    <w:rsid w:val="0024262F"/>
    <w:rsid w:val="0024735D"/>
    <w:rsid w:val="00250110"/>
    <w:rsid w:val="0025069B"/>
    <w:rsid w:val="00251893"/>
    <w:rsid w:val="002531EA"/>
    <w:rsid w:val="00253388"/>
    <w:rsid w:val="002544C1"/>
    <w:rsid w:val="002545FD"/>
    <w:rsid w:val="00255764"/>
    <w:rsid w:val="0025598A"/>
    <w:rsid w:val="00255E04"/>
    <w:rsid w:val="002560DC"/>
    <w:rsid w:val="002569D1"/>
    <w:rsid w:val="002574C0"/>
    <w:rsid w:val="00260421"/>
    <w:rsid w:val="00261182"/>
    <w:rsid w:val="00261B43"/>
    <w:rsid w:val="002622C2"/>
    <w:rsid w:val="002627D1"/>
    <w:rsid w:val="00263BDD"/>
    <w:rsid w:val="00263F93"/>
    <w:rsid w:val="00264662"/>
    <w:rsid w:val="002649AD"/>
    <w:rsid w:val="0026685C"/>
    <w:rsid w:val="0027049D"/>
    <w:rsid w:val="00270EF7"/>
    <w:rsid w:val="00277952"/>
    <w:rsid w:val="00277B26"/>
    <w:rsid w:val="00283415"/>
    <w:rsid w:val="00283AF9"/>
    <w:rsid w:val="00284DD8"/>
    <w:rsid w:val="00286744"/>
    <w:rsid w:val="00287135"/>
    <w:rsid w:val="002903DC"/>
    <w:rsid w:val="00290A24"/>
    <w:rsid w:val="00291BBC"/>
    <w:rsid w:val="00292BCA"/>
    <w:rsid w:val="0029300D"/>
    <w:rsid w:val="00293546"/>
    <w:rsid w:val="002937A2"/>
    <w:rsid w:val="00293AF8"/>
    <w:rsid w:val="00294D56"/>
    <w:rsid w:val="00297227"/>
    <w:rsid w:val="002A2C06"/>
    <w:rsid w:val="002A35E1"/>
    <w:rsid w:val="002A4722"/>
    <w:rsid w:val="002A5206"/>
    <w:rsid w:val="002A6064"/>
    <w:rsid w:val="002A68B7"/>
    <w:rsid w:val="002A7F56"/>
    <w:rsid w:val="002A7F71"/>
    <w:rsid w:val="002B0799"/>
    <w:rsid w:val="002B0E74"/>
    <w:rsid w:val="002B1707"/>
    <w:rsid w:val="002B2078"/>
    <w:rsid w:val="002B2971"/>
    <w:rsid w:val="002B462B"/>
    <w:rsid w:val="002B477A"/>
    <w:rsid w:val="002B5715"/>
    <w:rsid w:val="002B6E7D"/>
    <w:rsid w:val="002B707C"/>
    <w:rsid w:val="002B7B84"/>
    <w:rsid w:val="002B7E58"/>
    <w:rsid w:val="002C0743"/>
    <w:rsid w:val="002C0DCC"/>
    <w:rsid w:val="002C109D"/>
    <w:rsid w:val="002C1355"/>
    <w:rsid w:val="002C18FE"/>
    <w:rsid w:val="002C1AC3"/>
    <w:rsid w:val="002C2C2F"/>
    <w:rsid w:val="002C5E3A"/>
    <w:rsid w:val="002D0DA2"/>
    <w:rsid w:val="002D450E"/>
    <w:rsid w:val="002E0651"/>
    <w:rsid w:val="002E0785"/>
    <w:rsid w:val="002E2DAF"/>
    <w:rsid w:val="002E3F32"/>
    <w:rsid w:val="002E4604"/>
    <w:rsid w:val="002E564E"/>
    <w:rsid w:val="002E5CC6"/>
    <w:rsid w:val="002E60CD"/>
    <w:rsid w:val="002E6B8A"/>
    <w:rsid w:val="002E6F29"/>
    <w:rsid w:val="002E7860"/>
    <w:rsid w:val="002F1C87"/>
    <w:rsid w:val="002F2114"/>
    <w:rsid w:val="002F3C99"/>
    <w:rsid w:val="002F4417"/>
    <w:rsid w:val="002F5537"/>
    <w:rsid w:val="002F56EB"/>
    <w:rsid w:val="003000A6"/>
    <w:rsid w:val="00301257"/>
    <w:rsid w:val="0030536A"/>
    <w:rsid w:val="00306865"/>
    <w:rsid w:val="003100CE"/>
    <w:rsid w:val="0031218D"/>
    <w:rsid w:val="00313CC0"/>
    <w:rsid w:val="003144AC"/>
    <w:rsid w:val="00320EE4"/>
    <w:rsid w:val="0032117E"/>
    <w:rsid w:val="00322E4C"/>
    <w:rsid w:val="00323134"/>
    <w:rsid w:val="0032488A"/>
    <w:rsid w:val="00324C38"/>
    <w:rsid w:val="003278F1"/>
    <w:rsid w:val="00327AD6"/>
    <w:rsid w:val="00327FD3"/>
    <w:rsid w:val="00331794"/>
    <w:rsid w:val="00334DFD"/>
    <w:rsid w:val="00335262"/>
    <w:rsid w:val="003355FE"/>
    <w:rsid w:val="00337489"/>
    <w:rsid w:val="003377BE"/>
    <w:rsid w:val="00342A10"/>
    <w:rsid w:val="00342AFF"/>
    <w:rsid w:val="003462E2"/>
    <w:rsid w:val="00346799"/>
    <w:rsid w:val="0034775F"/>
    <w:rsid w:val="0035091E"/>
    <w:rsid w:val="00351262"/>
    <w:rsid w:val="00353574"/>
    <w:rsid w:val="00355122"/>
    <w:rsid w:val="0036038B"/>
    <w:rsid w:val="00360DA3"/>
    <w:rsid w:val="00362A86"/>
    <w:rsid w:val="0036319F"/>
    <w:rsid w:val="00364AB8"/>
    <w:rsid w:val="00365820"/>
    <w:rsid w:val="003708C7"/>
    <w:rsid w:val="00370E02"/>
    <w:rsid w:val="00371EBA"/>
    <w:rsid w:val="0037232F"/>
    <w:rsid w:val="0037241F"/>
    <w:rsid w:val="003746AB"/>
    <w:rsid w:val="00375C09"/>
    <w:rsid w:val="0037665C"/>
    <w:rsid w:val="00377F40"/>
    <w:rsid w:val="003800DD"/>
    <w:rsid w:val="00380F53"/>
    <w:rsid w:val="00381C98"/>
    <w:rsid w:val="003825ED"/>
    <w:rsid w:val="003867A7"/>
    <w:rsid w:val="00390401"/>
    <w:rsid w:val="0039557C"/>
    <w:rsid w:val="003971A5"/>
    <w:rsid w:val="003A22ED"/>
    <w:rsid w:val="003B125B"/>
    <w:rsid w:val="003B3377"/>
    <w:rsid w:val="003B407A"/>
    <w:rsid w:val="003B4CF1"/>
    <w:rsid w:val="003B7F00"/>
    <w:rsid w:val="003C0ECF"/>
    <w:rsid w:val="003C4380"/>
    <w:rsid w:val="003C5D9D"/>
    <w:rsid w:val="003C75DB"/>
    <w:rsid w:val="003D0AD7"/>
    <w:rsid w:val="003D14E4"/>
    <w:rsid w:val="003D169B"/>
    <w:rsid w:val="003D20D3"/>
    <w:rsid w:val="003D2159"/>
    <w:rsid w:val="003D2C7B"/>
    <w:rsid w:val="003D360E"/>
    <w:rsid w:val="003D3D6A"/>
    <w:rsid w:val="003D5C7C"/>
    <w:rsid w:val="003D6E90"/>
    <w:rsid w:val="003D79AF"/>
    <w:rsid w:val="003E4CF9"/>
    <w:rsid w:val="003E4D0F"/>
    <w:rsid w:val="003E509C"/>
    <w:rsid w:val="003E66BD"/>
    <w:rsid w:val="003E723E"/>
    <w:rsid w:val="003E7565"/>
    <w:rsid w:val="003F0A79"/>
    <w:rsid w:val="003F1B92"/>
    <w:rsid w:val="003F20AB"/>
    <w:rsid w:val="003F28F4"/>
    <w:rsid w:val="003F290C"/>
    <w:rsid w:val="003F2A4B"/>
    <w:rsid w:val="003F4F57"/>
    <w:rsid w:val="003F591C"/>
    <w:rsid w:val="003F5BE8"/>
    <w:rsid w:val="003F60C4"/>
    <w:rsid w:val="003F6A69"/>
    <w:rsid w:val="003F6DC9"/>
    <w:rsid w:val="00400131"/>
    <w:rsid w:val="00400B34"/>
    <w:rsid w:val="00401029"/>
    <w:rsid w:val="00401843"/>
    <w:rsid w:val="0040409C"/>
    <w:rsid w:val="0040536F"/>
    <w:rsid w:val="00405876"/>
    <w:rsid w:val="00405A20"/>
    <w:rsid w:val="00405CC7"/>
    <w:rsid w:val="00410CB4"/>
    <w:rsid w:val="004121D3"/>
    <w:rsid w:val="004125E0"/>
    <w:rsid w:val="0041344C"/>
    <w:rsid w:val="00414660"/>
    <w:rsid w:val="00415B63"/>
    <w:rsid w:val="00416ECF"/>
    <w:rsid w:val="0041730B"/>
    <w:rsid w:val="004212A6"/>
    <w:rsid w:val="004222FC"/>
    <w:rsid w:val="00422661"/>
    <w:rsid w:val="00422E37"/>
    <w:rsid w:val="00425C70"/>
    <w:rsid w:val="00426F11"/>
    <w:rsid w:val="00427F81"/>
    <w:rsid w:val="004314D6"/>
    <w:rsid w:val="00431EA0"/>
    <w:rsid w:val="004322ED"/>
    <w:rsid w:val="0043282A"/>
    <w:rsid w:val="00432C1E"/>
    <w:rsid w:val="00432CD1"/>
    <w:rsid w:val="00433935"/>
    <w:rsid w:val="0043422C"/>
    <w:rsid w:val="00436B84"/>
    <w:rsid w:val="0044117B"/>
    <w:rsid w:val="00443847"/>
    <w:rsid w:val="00443B39"/>
    <w:rsid w:val="004442CB"/>
    <w:rsid w:val="00444BD7"/>
    <w:rsid w:val="00445EED"/>
    <w:rsid w:val="0045036C"/>
    <w:rsid w:val="00452B6E"/>
    <w:rsid w:val="004538BA"/>
    <w:rsid w:val="00453EA7"/>
    <w:rsid w:val="00456F1B"/>
    <w:rsid w:val="0046028B"/>
    <w:rsid w:val="00461B5D"/>
    <w:rsid w:val="00463548"/>
    <w:rsid w:val="00466FDB"/>
    <w:rsid w:val="0046723F"/>
    <w:rsid w:val="00470512"/>
    <w:rsid w:val="00470A98"/>
    <w:rsid w:val="00471664"/>
    <w:rsid w:val="004717C8"/>
    <w:rsid w:val="00471849"/>
    <w:rsid w:val="004718C8"/>
    <w:rsid w:val="00472C82"/>
    <w:rsid w:val="0047572A"/>
    <w:rsid w:val="004778F4"/>
    <w:rsid w:val="00477E8A"/>
    <w:rsid w:val="004803BA"/>
    <w:rsid w:val="0048176E"/>
    <w:rsid w:val="00482900"/>
    <w:rsid w:val="00483226"/>
    <w:rsid w:val="004846D3"/>
    <w:rsid w:val="00485F1F"/>
    <w:rsid w:val="004868F6"/>
    <w:rsid w:val="004872A3"/>
    <w:rsid w:val="00492029"/>
    <w:rsid w:val="004943E4"/>
    <w:rsid w:val="00494FF3"/>
    <w:rsid w:val="00497C44"/>
    <w:rsid w:val="004A2488"/>
    <w:rsid w:val="004A260E"/>
    <w:rsid w:val="004A27F0"/>
    <w:rsid w:val="004A38E3"/>
    <w:rsid w:val="004A4148"/>
    <w:rsid w:val="004A5D79"/>
    <w:rsid w:val="004B06AF"/>
    <w:rsid w:val="004B284F"/>
    <w:rsid w:val="004B40E1"/>
    <w:rsid w:val="004B7253"/>
    <w:rsid w:val="004C0108"/>
    <w:rsid w:val="004C030A"/>
    <w:rsid w:val="004C0452"/>
    <w:rsid w:val="004C15A0"/>
    <w:rsid w:val="004C2A6A"/>
    <w:rsid w:val="004C7431"/>
    <w:rsid w:val="004C7F17"/>
    <w:rsid w:val="004D12B6"/>
    <w:rsid w:val="004D1C42"/>
    <w:rsid w:val="004D21D5"/>
    <w:rsid w:val="004D3A45"/>
    <w:rsid w:val="004D5409"/>
    <w:rsid w:val="004D7115"/>
    <w:rsid w:val="004D72B4"/>
    <w:rsid w:val="004E2D5B"/>
    <w:rsid w:val="004E370D"/>
    <w:rsid w:val="004E3D44"/>
    <w:rsid w:val="004E5309"/>
    <w:rsid w:val="004E63D5"/>
    <w:rsid w:val="004E6574"/>
    <w:rsid w:val="004E69DA"/>
    <w:rsid w:val="004F0B7F"/>
    <w:rsid w:val="004F1A0E"/>
    <w:rsid w:val="004F3F65"/>
    <w:rsid w:val="004F44E8"/>
    <w:rsid w:val="004F4E5A"/>
    <w:rsid w:val="004F6E1D"/>
    <w:rsid w:val="00500BF3"/>
    <w:rsid w:val="00500ED2"/>
    <w:rsid w:val="0050157A"/>
    <w:rsid w:val="00503996"/>
    <w:rsid w:val="00505D1F"/>
    <w:rsid w:val="0050715A"/>
    <w:rsid w:val="00512772"/>
    <w:rsid w:val="0051335A"/>
    <w:rsid w:val="00513E21"/>
    <w:rsid w:val="00514542"/>
    <w:rsid w:val="00514906"/>
    <w:rsid w:val="00514B6E"/>
    <w:rsid w:val="005150EB"/>
    <w:rsid w:val="00522807"/>
    <w:rsid w:val="00526338"/>
    <w:rsid w:val="00530195"/>
    <w:rsid w:val="00530D23"/>
    <w:rsid w:val="005326E1"/>
    <w:rsid w:val="00533F2D"/>
    <w:rsid w:val="00534306"/>
    <w:rsid w:val="00534697"/>
    <w:rsid w:val="005356A5"/>
    <w:rsid w:val="005370FF"/>
    <w:rsid w:val="00540CB1"/>
    <w:rsid w:val="00542F86"/>
    <w:rsid w:val="00543893"/>
    <w:rsid w:val="0054588E"/>
    <w:rsid w:val="00546469"/>
    <w:rsid w:val="0054776F"/>
    <w:rsid w:val="00550823"/>
    <w:rsid w:val="00551C6E"/>
    <w:rsid w:val="005541D9"/>
    <w:rsid w:val="005548B3"/>
    <w:rsid w:val="00555934"/>
    <w:rsid w:val="00555B1D"/>
    <w:rsid w:val="00556A0F"/>
    <w:rsid w:val="00557991"/>
    <w:rsid w:val="00560F47"/>
    <w:rsid w:val="00562A2C"/>
    <w:rsid w:val="00562D3C"/>
    <w:rsid w:val="00563D42"/>
    <w:rsid w:val="0056448D"/>
    <w:rsid w:val="00565AD6"/>
    <w:rsid w:val="00567195"/>
    <w:rsid w:val="005705B2"/>
    <w:rsid w:val="005743CE"/>
    <w:rsid w:val="00574FE6"/>
    <w:rsid w:val="00576127"/>
    <w:rsid w:val="00576DF5"/>
    <w:rsid w:val="0058106D"/>
    <w:rsid w:val="0058299D"/>
    <w:rsid w:val="00583075"/>
    <w:rsid w:val="00584C46"/>
    <w:rsid w:val="0058500C"/>
    <w:rsid w:val="005853B2"/>
    <w:rsid w:val="00585E2A"/>
    <w:rsid w:val="00591476"/>
    <w:rsid w:val="005918AA"/>
    <w:rsid w:val="00591A7F"/>
    <w:rsid w:val="00592372"/>
    <w:rsid w:val="00593ACA"/>
    <w:rsid w:val="00597F6F"/>
    <w:rsid w:val="005A0513"/>
    <w:rsid w:val="005A2308"/>
    <w:rsid w:val="005A2A58"/>
    <w:rsid w:val="005A30D3"/>
    <w:rsid w:val="005A4304"/>
    <w:rsid w:val="005A5A36"/>
    <w:rsid w:val="005A5F22"/>
    <w:rsid w:val="005A6B14"/>
    <w:rsid w:val="005A6B3D"/>
    <w:rsid w:val="005A7770"/>
    <w:rsid w:val="005B1602"/>
    <w:rsid w:val="005B3B5B"/>
    <w:rsid w:val="005B4809"/>
    <w:rsid w:val="005B6205"/>
    <w:rsid w:val="005B65E9"/>
    <w:rsid w:val="005C16A8"/>
    <w:rsid w:val="005C17AE"/>
    <w:rsid w:val="005C2190"/>
    <w:rsid w:val="005C3E8B"/>
    <w:rsid w:val="005C4786"/>
    <w:rsid w:val="005C5A45"/>
    <w:rsid w:val="005C5C9A"/>
    <w:rsid w:val="005C652A"/>
    <w:rsid w:val="005C74FC"/>
    <w:rsid w:val="005D0195"/>
    <w:rsid w:val="005D01B3"/>
    <w:rsid w:val="005D048B"/>
    <w:rsid w:val="005D1012"/>
    <w:rsid w:val="005D2682"/>
    <w:rsid w:val="005D2738"/>
    <w:rsid w:val="005D2784"/>
    <w:rsid w:val="005D4147"/>
    <w:rsid w:val="005D4AC7"/>
    <w:rsid w:val="005D6674"/>
    <w:rsid w:val="005D68A6"/>
    <w:rsid w:val="005D6B8B"/>
    <w:rsid w:val="005D71A4"/>
    <w:rsid w:val="005E087E"/>
    <w:rsid w:val="005E0D41"/>
    <w:rsid w:val="005E3D6E"/>
    <w:rsid w:val="005E4C43"/>
    <w:rsid w:val="005E6AB0"/>
    <w:rsid w:val="005E7586"/>
    <w:rsid w:val="005F0EF8"/>
    <w:rsid w:val="005F264B"/>
    <w:rsid w:val="005F3399"/>
    <w:rsid w:val="005F3540"/>
    <w:rsid w:val="005F4343"/>
    <w:rsid w:val="005F4603"/>
    <w:rsid w:val="005F4668"/>
    <w:rsid w:val="005F55EE"/>
    <w:rsid w:val="005F70E3"/>
    <w:rsid w:val="005F715F"/>
    <w:rsid w:val="005F7728"/>
    <w:rsid w:val="00600393"/>
    <w:rsid w:val="006013CB"/>
    <w:rsid w:val="00601EC8"/>
    <w:rsid w:val="00602E2A"/>
    <w:rsid w:val="0060346B"/>
    <w:rsid w:val="00605046"/>
    <w:rsid w:val="00610FF5"/>
    <w:rsid w:val="00611B83"/>
    <w:rsid w:val="0061376F"/>
    <w:rsid w:val="006215D7"/>
    <w:rsid w:val="00622629"/>
    <w:rsid w:val="0062592B"/>
    <w:rsid w:val="00625A7E"/>
    <w:rsid w:val="00625CB8"/>
    <w:rsid w:val="00625F3D"/>
    <w:rsid w:val="00634F64"/>
    <w:rsid w:val="00636714"/>
    <w:rsid w:val="0063745C"/>
    <w:rsid w:val="0064011D"/>
    <w:rsid w:val="00640A34"/>
    <w:rsid w:val="00643403"/>
    <w:rsid w:val="006456F5"/>
    <w:rsid w:val="00646522"/>
    <w:rsid w:val="00646C2A"/>
    <w:rsid w:val="0064766D"/>
    <w:rsid w:val="006476B3"/>
    <w:rsid w:val="00647E6B"/>
    <w:rsid w:val="00651D3D"/>
    <w:rsid w:val="00655B29"/>
    <w:rsid w:val="006561A1"/>
    <w:rsid w:val="00656A4D"/>
    <w:rsid w:val="006601A3"/>
    <w:rsid w:val="00660476"/>
    <w:rsid w:val="0066157E"/>
    <w:rsid w:val="006624EE"/>
    <w:rsid w:val="0066257A"/>
    <w:rsid w:val="00662BD4"/>
    <w:rsid w:val="00663CEA"/>
    <w:rsid w:val="00666938"/>
    <w:rsid w:val="00667987"/>
    <w:rsid w:val="0067085B"/>
    <w:rsid w:val="0067192A"/>
    <w:rsid w:val="00671CCA"/>
    <w:rsid w:val="00677288"/>
    <w:rsid w:val="00680223"/>
    <w:rsid w:val="00681409"/>
    <w:rsid w:val="006816D0"/>
    <w:rsid w:val="006850D9"/>
    <w:rsid w:val="006873E7"/>
    <w:rsid w:val="00687DB3"/>
    <w:rsid w:val="00690E74"/>
    <w:rsid w:val="006950BC"/>
    <w:rsid w:val="00696EEC"/>
    <w:rsid w:val="006A04F8"/>
    <w:rsid w:val="006A11E4"/>
    <w:rsid w:val="006A15DB"/>
    <w:rsid w:val="006A24D6"/>
    <w:rsid w:val="006A2A8B"/>
    <w:rsid w:val="006A2ECC"/>
    <w:rsid w:val="006A4430"/>
    <w:rsid w:val="006A4778"/>
    <w:rsid w:val="006A4BBE"/>
    <w:rsid w:val="006A5410"/>
    <w:rsid w:val="006A5459"/>
    <w:rsid w:val="006A64F5"/>
    <w:rsid w:val="006A79FA"/>
    <w:rsid w:val="006A7E2B"/>
    <w:rsid w:val="006B0739"/>
    <w:rsid w:val="006B0777"/>
    <w:rsid w:val="006B0BFA"/>
    <w:rsid w:val="006B0E93"/>
    <w:rsid w:val="006B0FF4"/>
    <w:rsid w:val="006B1FF2"/>
    <w:rsid w:val="006B25C2"/>
    <w:rsid w:val="006B264C"/>
    <w:rsid w:val="006B2749"/>
    <w:rsid w:val="006B3BA4"/>
    <w:rsid w:val="006B57E5"/>
    <w:rsid w:val="006B5C06"/>
    <w:rsid w:val="006B7B57"/>
    <w:rsid w:val="006C0062"/>
    <w:rsid w:val="006C06AF"/>
    <w:rsid w:val="006C1BA0"/>
    <w:rsid w:val="006C22E2"/>
    <w:rsid w:val="006C23C4"/>
    <w:rsid w:val="006C29C5"/>
    <w:rsid w:val="006C31B7"/>
    <w:rsid w:val="006C48DB"/>
    <w:rsid w:val="006C4C07"/>
    <w:rsid w:val="006C660F"/>
    <w:rsid w:val="006C6A5A"/>
    <w:rsid w:val="006C6CD8"/>
    <w:rsid w:val="006D0780"/>
    <w:rsid w:val="006D22CC"/>
    <w:rsid w:val="006D700B"/>
    <w:rsid w:val="006D72E6"/>
    <w:rsid w:val="006E1370"/>
    <w:rsid w:val="006E1A0B"/>
    <w:rsid w:val="006E291B"/>
    <w:rsid w:val="006E2F9B"/>
    <w:rsid w:val="006E30E1"/>
    <w:rsid w:val="006E4AC6"/>
    <w:rsid w:val="006E5C59"/>
    <w:rsid w:val="006F1950"/>
    <w:rsid w:val="006F338C"/>
    <w:rsid w:val="006F3436"/>
    <w:rsid w:val="006F457A"/>
    <w:rsid w:val="006F741E"/>
    <w:rsid w:val="00700E02"/>
    <w:rsid w:val="007012C9"/>
    <w:rsid w:val="007020A9"/>
    <w:rsid w:val="007020E2"/>
    <w:rsid w:val="007049FC"/>
    <w:rsid w:val="00705F52"/>
    <w:rsid w:val="00707D93"/>
    <w:rsid w:val="00707F83"/>
    <w:rsid w:val="007105C6"/>
    <w:rsid w:val="007130CE"/>
    <w:rsid w:val="00713B0F"/>
    <w:rsid w:val="00713E45"/>
    <w:rsid w:val="00713FD3"/>
    <w:rsid w:val="00714E14"/>
    <w:rsid w:val="00716725"/>
    <w:rsid w:val="00720244"/>
    <w:rsid w:val="0072215A"/>
    <w:rsid w:val="00722483"/>
    <w:rsid w:val="007239DF"/>
    <w:rsid w:val="007274EA"/>
    <w:rsid w:val="00727B30"/>
    <w:rsid w:val="007302AD"/>
    <w:rsid w:val="00730A7A"/>
    <w:rsid w:val="0073296C"/>
    <w:rsid w:val="007332F7"/>
    <w:rsid w:val="00734072"/>
    <w:rsid w:val="00734ABD"/>
    <w:rsid w:val="00737563"/>
    <w:rsid w:val="007403CC"/>
    <w:rsid w:val="00745DED"/>
    <w:rsid w:val="007461E7"/>
    <w:rsid w:val="00746DE6"/>
    <w:rsid w:val="00751A6A"/>
    <w:rsid w:val="00751FC2"/>
    <w:rsid w:val="00753021"/>
    <w:rsid w:val="0075314D"/>
    <w:rsid w:val="00753B69"/>
    <w:rsid w:val="007543DA"/>
    <w:rsid w:val="00755596"/>
    <w:rsid w:val="00756AEC"/>
    <w:rsid w:val="00757EC2"/>
    <w:rsid w:val="007601D5"/>
    <w:rsid w:val="00762023"/>
    <w:rsid w:val="0076213B"/>
    <w:rsid w:val="007640C3"/>
    <w:rsid w:val="00764DA3"/>
    <w:rsid w:val="00764F9A"/>
    <w:rsid w:val="00767828"/>
    <w:rsid w:val="00767A19"/>
    <w:rsid w:val="00771B29"/>
    <w:rsid w:val="00773D57"/>
    <w:rsid w:val="007747A4"/>
    <w:rsid w:val="007758DD"/>
    <w:rsid w:val="00775B55"/>
    <w:rsid w:val="00776A2D"/>
    <w:rsid w:val="00777366"/>
    <w:rsid w:val="00777A71"/>
    <w:rsid w:val="00777D20"/>
    <w:rsid w:val="00780990"/>
    <w:rsid w:val="00783E7E"/>
    <w:rsid w:val="007859A2"/>
    <w:rsid w:val="00785ACB"/>
    <w:rsid w:val="00786454"/>
    <w:rsid w:val="007866F3"/>
    <w:rsid w:val="00786E1B"/>
    <w:rsid w:val="00787F33"/>
    <w:rsid w:val="007903C8"/>
    <w:rsid w:val="007909DC"/>
    <w:rsid w:val="007933C2"/>
    <w:rsid w:val="007979FB"/>
    <w:rsid w:val="007A53A6"/>
    <w:rsid w:val="007A66E9"/>
    <w:rsid w:val="007A68D1"/>
    <w:rsid w:val="007A76A2"/>
    <w:rsid w:val="007B11DA"/>
    <w:rsid w:val="007B3881"/>
    <w:rsid w:val="007B43B8"/>
    <w:rsid w:val="007B66DE"/>
    <w:rsid w:val="007C06B4"/>
    <w:rsid w:val="007C15E8"/>
    <w:rsid w:val="007C2DA9"/>
    <w:rsid w:val="007C33CE"/>
    <w:rsid w:val="007C52B2"/>
    <w:rsid w:val="007C57FA"/>
    <w:rsid w:val="007C5B64"/>
    <w:rsid w:val="007C7D2C"/>
    <w:rsid w:val="007D0A0C"/>
    <w:rsid w:val="007D10DC"/>
    <w:rsid w:val="007D1CFC"/>
    <w:rsid w:val="007D3108"/>
    <w:rsid w:val="007D5DAA"/>
    <w:rsid w:val="007D63DB"/>
    <w:rsid w:val="007D6882"/>
    <w:rsid w:val="007D77EA"/>
    <w:rsid w:val="007E3192"/>
    <w:rsid w:val="007E3454"/>
    <w:rsid w:val="007E449E"/>
    <w:rsid w:val="007E4CD7"/>
    <w:rsid w:val="007E59E7"/>
    <w:rsid w:val="007F24A6"/>
    <w:rsid w:val="007F4CC6"/>
    <w:rsid w:val="007F5B52"/>
    <w:rsid w:val="00801C77"/>
    <w:rsid w:val="0080289C"/>
    <w:rsid w:val="008031AA"/>
    <w:rsid w:val="00810365"/>
    <w:rsid w:val="008108D3"/>
    <w:rsid w:val="00810B42"/>
    <w:rsid w:val="00811328"/>
    <w:rsid w:val="00815B47"/>
    <w:rsid w:val="008161C4"/>
    <w:rsid w:val="00820AFF"/>
    <w:rsid w:val="00820C13"/>
    <w:rsid w:val="00820E08"/>
    <w:rsid w:val="0082206A"/>
    <w:rsid w:val="008224C1"/>
    <w:rsid w:val="00822E8B"/>
    <w:rsid w:val="00823208"/>
    <w:rsid w:val="00824CE7"/>
    <w:rsid w:val="00825DD9"/>
    <w:rsid w:val="00825FFE"/>
    <w:rsid w:val="00827ED7"/>
    <w:rsid w:val="00827F41"/>
    <w:rsid w:val="0083015E"/>
    <w:rsid w:val="008304E2"/>
    <w:rsid w:val="00835859"/>
    <w:rsid w:val="00837C28"/>
    <w:rsid w:val="00837D20"/>
    <w:rsid w:val="008466DA"/>
    <w:rsid w:val="0084791E"/>
    <w:rsid w:val="008508AB"/>
    <w:rsid w:val="00851ACF"/>
    <w:rsid w:val="00853122"/>
    <w:rsid w:val="00856024"/>
    <w:rsid w:val="00856998"/>
    <w:rsid w:val="00857267"/>
    <w:rsid w:val="00857560"/>
    <w:rsid w:val="008626CD"/>
    <w:rsid w:val="00863389"/>
    <w:rsid w:val="0086404E"/>
    <w:rsid w:val="008656D4"/>
    <w:rsid w:val="00867186"/>
    <w:rsid w:val="008714B9"/>
    <w:rsid w:val="00871B87"/>
    <w:rsid w:val="00872A02"/>
    <w:rsid w:val="008738B3"/>
    <w:rsid w:val="0087434D"/>
    <w:rsid w:val="0087526A"/>
    <w:rsid w:val="0087762F"/>
    <w:rsid w:val="008809C0"/>
    <w:rsid w:val="00880E55"/>
    <w:rsid w:val="00882054"/>
    <w:rsid w:val="00883450"/>
    <w:rsid w:val="00884EF8"/>
    <w:rsid w:val="00885682"/>
    <w:rsid w:val="00885E88"/>
    <w:rsid w:val="008867D6"/>
    <w:rsid w:val="008912B4"/>
    <w:rsid w:val="00891F20"/>
    <w:rsid w:val="0089220E"/>
    <w:rsid w:val="00892D43"/>
    <w:rsid w:val="008951E3"/>
    <w:rsid w:val="008965D2"/>
    <w:rsid w:val="00896E30"/>
    <w:rsid w:val="008972EA"/>
    <w:rsid w:val="008A09CE"/>
    <w:rsid w:val="008A0D64"/>
    <w:rsid w:val="008A135F"/>
    <w:rsid w:val="008A1FD1"/>
    <w:rsid w:val="008A2757"/>
    <w:rsid w:val="008A2C57"/>
    <w:rsid w:val="008A32E1"/>
    <w:rsid w:val="008A3A1C"/>
    <w:rsid w:val="008A42CC"/>
    <w:rsid w:val="008A5EBC"/>
    <w:rsid w:val="008B383E"/>
    <w:rsid w:val="008B416D"/>
    <w:rsid w:val="008B5230"/>
    <w:rsid w:val="008B748E"/>
    <w:rsid w:val="008C1A8D"/>
    <w:rsid w:val="008C3CCE"/>
    <w:rsid w:val="008C4F40"/>
    <w:rsid w:val="008C570B"/>
    <w:rsid w:val="008C74AE"/>
    <w:rsid w:val="008D184B"/>
    <w:rsid w:val="008D1B75"/>
    <w:rsid w:val="008D1C31"/>
    <w:rsid w:val="008D30CD"/>
    <w:rsid w:val="008D3444"/>
    <w:rsid w:val="008D3744"/>
    <w:rsid w:val="008D5BBF"/>
    <w:rsid w:val="008E003B"/>
    <w:rsid w:val="008E12B3"/>
    <w:rsid w:val="008E4E09"/>
    <w:rsid w:val="008E525C"/>
    <w:rsid w:val="008E621A"/>
    <w:rsid w:val="008E76CB"/>
    <w:rsid w:val="008F16EC"/>
    <w:rsid w:val="008F1E1F"/>
    <w:rsid w:val="008F1FA6"/>
    <w:rsid w:val="008F35BF"/>
    <w:rsid w:val="008F746A"/>
    <w:rsid w:val="008F74C3"/>
    <w:rsid w:val="00900087"/>
    <w:rsid w:val="00900C41"/>
    <w:rsid w:val="009019E2"/>
    <w:rsid w:val="00902DC4"/>
    <w:rsid w:val="00903480"/>
    <w:rsid w:val="0090373C"/>
    <w:rsid w:val="0090476C"/>
    <w:rsid w:val="00907021"/>
    <w:rsid w:val="0091025E"/>
    <w:rsid w:val="009110B4"/>
    <w:rsid w:val="00912DE5"/>
    <w:rsid w:val="00913BED"/>
    <w:rsid w:val="009169EE"/>
    <w:rsid w:val="00917BAF"/>
    <w:rsid w:val="00920D96"/>
    <w:rsid w:val="00921BDF"/>
    <w:rsid w:val="00922855"/>
    <w:rsid w:val="00922D34"/>
    <w:rsid w:val="00922E21"/>
    <w:rsid w:val="00924BC1"/>
    <w:rsid w:val="00931547"/>
    <w:rsid w:val="009324F0"/>
    <w:rsid w:val="00940481"/>
    <w:rsid w:val="00940699"/>
    <w:rsid w:val="009409C7"/>
    <w:rsid w:val="00940BE2"/>
    <w:rsid w:val="009414B1"/>
    <w:rsid w:val="0094282A"/>
    <w:rsid w:val="0094322A"/>
    <w:rsid w:val="00945114"/>
    <w:rsid w:val="009454E3"/>
    <w:rsid w:val="009471C8"/>
    <w:rsid w:val="009476A5"/>
    <w:rsid w:val="009507A3"/>
    <w:rsid w:val="0095227A"/>
    <w:rsid w:val="00952BDE"/>
    <w:rsid w:val="009536BE"/>
    <w:rsid w:val="0095389B"/>
    <w:rsid w:val="00953AB5"/>
    <w:rsid w:val="00954108"/>
    <w:rsid w:val="009563D7"/>
    <w:rsid w:val="00962B43"/>
    <w:rsid w:val="00962DC2"/>
    <w:rsid w:val="00962E03"/>
    <w:rsid w:val="0096366A"/>
    <w:rsid w:val="00974A34"/>
    <w:rsid w:val="00974EF1"/>
    <w:rsid w:val="009756AD"/>
    <w:rsid w:val="00980259"/>
    <w:rsid w:val="00981035"/>
    <w:rsid w:val="00985BFC"/>
    <w:rsid w:val="00985DEF"/>
    <w:rsid w:val="009873F7"/>
    <w:rsid w:val="009913FA"/>
    <w:rsid w:val="009929CB"/>
    <w:rsid w:val="00993F81"/>
    <w:rsid w:val="00993F86"/>
    <w:rsid w:val="009947F1"/>
    <w:rsid w:val="00994CB0"/>
    <w:rsid w:val="00994EA4"/>
    <w:rsid w:val="00995AEF"/>
    <w:rsid w:val="0099671D"/>
    <w:rsid w:val="00996E0C"/>
    <w:rsid w:val="0099765E"/>
    <w:rsid w:val="009A0DAA"/>
    <w:rsid w:val="009A0FAE"/>
    <w:rsid w:val="009A14B1"/>
    <w:rsid w:val="009A1568"/>
    <w:rsid w:val="009A20D1"/>
    <w:rsid w:val="009A21C0"/>
    <w:rsid w:val="009A2B57"/>
    <w:rsid w:val="009A30B3"/>
    <w:rsid w:val="009A4F19"/>
    <w:rsid w:val="009A55EA"/>
    <w:rsid w:val="009A7788"/>
    <w:rsid w:val="009B1515"/>
    <w:rsid w:val="009B225D"/>
    <w:rsid w:val="009B2846"/>
    <w:rsid w:val="009B3131"/>
    <w:rsid w:val="009B3BAF"/>
    <w:rsid w:val="009B46CA"/>
    <w:rsid w:val="009B4D13"/>
    <w:rsid w:val="009B5D6F"/>
    <w:rsid w:val="009B6B1C"/>
    <w:rsid w:val="009C1F7A"/>
    <w:rsid w:val="009C3AAF"/>
    <w:rsid w:val="009C3E5B"/>
    <w:rsid w:val="009C4B17"/>
    <w:rsid w:val="009C6B06"/>
    <w:rsid w:val="009D0C2A"/>
    <w:rsid w:val="009D10C5"/>
    <w:rsid w:val="009D1387"/>
    <w:rsid w:val="009D1EB0"/>
    <w:rsid w:val="009D3C15"/>
    <w:rsid w:val="009D49B9"/>
    <w:rsid w:val="009E10E7"/>
    <w:rsid w:val="009E1AB6"/>
    <w:rsid w:val="009E1D36"/>
    <w:rsid w:val="009E22B0"/>
    <w:rsid w:val="009E343A"/>
    <w:rsid w:val="009E4AF4"/>
    <w:rsid w:val="009E7514"/>
    <w:rsid w:val="009E7574"/>
    <w:rsid w:val="009F0CAB"/>
    <w:rsid w:val="009F0E21"/>
    <w:rsid w:val="009F1F37"/>
    <w:rsid w:val="009F218B"/>
    <w:rsid w:val="009F3153"/>
    <w:rsid w:val="009F50BF"/>
    <w:rsid w:val="009F631D"/>
    <w:rsid w:val="009F7220"/>
    <w:rsid w:val="009F765A"/>
    <w:rsid w:val="00A010CA"/>
    <w:rsid w:val="00A0233A"/>
    <w:rsid w:val="00A0254C"/>
    <w:rsid w:val="00A02D77"/>
    <w:rsid w:val="00A068C6"/>
    <w:rsid w:val="00A10FB0"/>
    <w:rsid w:val="00A1133B"/>
    <w:rsid w:val="00A11CFB"/>
    <w:rsid w:val="00A12A81"/>
    <w:rsid w:val="00A13367"/>
    <w:rsid w:val="00A14D95"/>
    <w:rsid w:val="00A1598D"/>
    <w:rsid w:val="00A16156"/>
    <w:rsid w:val="00A16D97"/>
    <w:rsid w:val="00A209C3"/>
    <w:rsid w:val="00A2224F"/>
    <w:rsid w:val="00A2629F"/>
    <w:rsid w:val="00A26C69"/>
    <w:rsid w:val="00A3094F"/>
    <w:rsid w:val="00A33783"/>
    <w:rsid w:val="00A34B65"/>
    <w:rsid w:val="00A416CE"/>
    <w:rsid w:val="00A4336E"/>
    <w:rsid w:val="00A43F08"/>
    <w:rsid w:val="00A46352"/>
    <w:rsid w:val="00A465E4"/>
    <w:rsid w:val="00A46780"/>
    <w:rsid w:val="00A471CD"/>
    <w:rsid w:val="00A4793B"/>
    <w:rsid w:val="00A501CC"/>
    <w:rsid w:val="00A50F85"/>
    <w:rsid w:val="00A546A6"/>
    <w:rsid w:val="00A549DA"/>
    <w:rsid w:val="00A55871"/>
    <w:rsid w:val="00A56008"/>
    <w:rsid w:val="00A56154"/>
    <w:rsid w:val="00A62AED"/>
    <w:rsid w:val="00A6387C"/>
    <w:rsid w:val="00A643B1"/>
    <w:rsid w:val="00A64EBD"/>
    <w:rsid w:val="00A67598"/>
    <w:rsid w:val="00A67E5B"/>
    <w:rsid w:val="00A71D54"/>
    <w:rsid w:val="00A72E55"/>
    <w:rsid w:val="00A76B4D"/>
    <w:rsid w:val="00A76D2A"/>
    <w:rsid w:val="00A76E60"/>
    <w:rsid w:val="00A76F28"/>
    <w:rsid w:val="00A81590"/>
    <w:rsid w:val="00A823F9"/>
    <w:rsid w:val="00A82DA7"/>
    <w:rsid w:val="00A82DD1"/>
    <w:rsid w:val="00A843C1"/>
    <w:rsid w:val="00A84987"/>
    <w:rsid w:val="00A858C2"/>
    <w:rsid w:val="00A85BC5"/>
    <w:rsid w:val="00A85BEA"/>
    <w:rsid w:val="00A85C05"/>
    <w:rsid w:val="00A86C95"/>
    <w:rsid w:val="00A87503"/>
    <w:rsid w:val="00A90155"/>
    <w:rsid w:val="00A9016D"/>
    <w:rsid w:val="00A90E86"/>
    <w:rsid w:val="00A9163B"/>
    <w:rsid w:val="00A9298F"/>
    <w:rsid w:val="00A93522"/>
    <w:rsid w:val="00A94FEC"/>
    <w:rsid w:val="00A956AF"/>
    <w:rsid w:val="00A95C20"/>
    <w:rsid w:val="00A964E3"/>
    <w:rsid w:val="00A97AC5"/>
    <w:rsid w:val="00AA0C1D"/>
    <w:rsid w:val="00AA2DAB"/>
    <w:rsid w:val="00AA33AF"/>
    <w:rsid w:val="00AA4617"/>
    <w:rsid w:val="00AA4DD9"/>
    <w:rsid w:val="00AA761D"/>
    <w:rsid w:val="00AB057A"/>
    <w:rsid w:val="00AB1EFE"/>
    <w:rsid w:val="00AB328D"/>
    <w:rsid w:val="00AB497D"/>
    <w:rsid w:val="00AB4D9E"/>
    <w:rsid w:val="00AB4FE5"/>
    <w:rsid w:val="00AB50FB"/>
    <w:rsid w:val="00AB7954"/>
    <w:rsid w:val="00AC0018"/>
    <w:rsid w:val="00AC056B"/>
    <w:rsid w:val="00AC05A9"/>
    <w:rsid w:val="00AC5517"/>
    <w:rsid w:val="00AC5E41"/>
    <w:rsid w:val="00AC678A"/>
    <w:rsid w:val="00AC70AA"/>
    <w:rsid w:val="00AC75B0"/>
    <w:rsid w:val="00AC7E6F"/>
    <w:rsid w:val="00AD01B9"/>
    <w:rsid w:val="00AD225A"/>
    <w:rsid w:val="00AD4256"/>
    <w:rsid w:val="00AD4E9B"/>
    <w:rsid w:val="00AD71CE"/>
    <w:rsid w:val="00AE1634"/>
    <w:rsid w:val="00AE531F"/>
    <w:rsid w:val="00AE5679"/>
    <w:rsid w:val="00AE5FB9"/>
    <w:rsid w:val="00AE7318"/>
    <w:rsid w:val="00AE7771"/>
    <w:rsid w:val="00AF5316"/>
    <w:rsid w:val="00AF565B"/>
    <w:rsid w:val="00AF5B16"/>
    <w:rsid w:val="00AF66DC"/>
    <w:rsid w:val="00AF68C9"/>
    <w:rsid w:val="00B006CB"/>
    <w:rsid w:val="00B019A3"/>
    <w:rsid w:val="00B0290D"/>
    <w:rsid w:val="00B03EDA"/>
    <w:rsid w:val="00B03F55"/>
    <w:rsid w:val="00B04C0E"/>
    <w:rsid w:val="00B06321"/>
    <w:rsid w:val="00B0690C"/>
    <w:rsid w:val="00B0744B"/>
    <w:rsid w:val="00B07B97"/>
    <w:rsid w:val="00B07EB3"/>
    <w:rsid w:val="00B11315"/>
    <w:rsid w:val="00B11774"/>
    <w:rsid w:val="00B1190A"/>
    <w:rsid w:val="00B12C01"/>
    <w:rsid w:val="00B1351A"/>
    <w:rsid w:val="00B14056"/>
    <w:rsid w:val="00B161B2"/>
    <w:rsid w:val="00B164D3"/>
    <w:rsid w:val="00B17CBF"/>
    <w:rsid w:val="00B22AEB"/>
    <w:rsid w:val="00B2435E"/>
    <w:rsid w:val="00B24717"/>
    <w:rsid w:val="00B24A38"/>
    <w:rsid w:val="00B255EE"/>
    <w:rsid w:val="00B259FD"/>
    <w:rsid w:val="00B30F42"/>
    <w:rsid w:val="00B321B1"/>
    <w:rsid w:val="00B32332"/>
    <w:rsid w:val="00B34800"/>
    <w:rsid w:val="00B35DF4"/>
    <w:rsid w:val="00B36432"/>
    <w:rsid w:val="00B401E9"/>
    <w:rsid w:val="00B41B06"/>
    <w:rsid w:val="00B43327"/>
    <w:rsid w:val="00B466F3"/>
    <w:rsid w:val="00B46DDE"/>
    <w:rsid w:val="00B47497"/>
    <w:rsid w:val="00B47864"/>
    <w:rsid w:val="00B50431"/>
    <w:rsid w:val="00B505C1"/>
    <w:rsid w:val="00B51D3A"/>
    <w:rsid w:val="00B52A68"/>
    <w:rsid w:val="00B53779"/>
    <w:rsid w:val="00B56F88"/>
    <w:rsid w:val="00B57507"/>
    <w:rsid w:val="00B60D14"/>
    <w:rsid w:val="00B63641"/>
    <w:rsid w:val="00B643F9"/>
    <w:rsid w:val="00B65126"/>
    <w:rsid w:val="00B661A2"/>
    <w:rsid w:val="00B67205"/>
    <w:rsid w:val="00B6752A"/>
    <w:rsid w:val="00B72E42"/>
    <w:rsid w:val="00B732AB"/>
    <w:rsid w:val="00B734CB"/>
    <w:rsid w:val="00B74C56"/>
    <w:rsid w:val="00B7554A"/>
    <w:rsid w:val="00B75E58"/>
    <w:rsid w:val="00B77BB3"/>
    <w:rsid w:val="00B8053F"/>
    <w:rsid w:val="00B80BD3"/>
    <w:rsid w:val="00B819FE"/>
    <w:rsid w:val="00B834B0"/>
    <w:rsid w:val="00B834FD"/>
    <w:rsid w:val="00B85712"/>
    <w:rsid w:val="00B869B4"/>
    <w:rsid w:val="00B919F9"/>
    <w:rsid w:val="00B934BA"/>
    <w:rsid w:val="00B93E9E"/>
    <w:rsid w:val="00B94016"/>
    <w:rsid w:val="00B96357"/>
    <w:rsid w:val="00BA0893"/>
    <w:rsid w:val="00BA0DA3"/>
    <w:rsid w:val="00BA0FBC"/>
    <w:rsid w:val="00BA4200"/>
    <w:rsid w:val="00BA423D"/>
    <w:rsid w:val="00BA690C"/>
    <w:rsid w:val="00BA73DF"/>
    <w:rsid w:val="00BB0FA8"/>
    <w:rsid w:val="00BB3119"/>
    <w:rsid w:val="00BB6EDA"/>
    <w:rsid w:val="00BC0507"/>
    <w:rsid w:val="00BC16FF"/>
    <w:rsid w:val="00BC1E62"/>
    <w:rsid w:val="00BC4C48"/>
    <w:rsid w:val="00BC681B"/>
    <w:rsid w:val="00BC6DE9"/>
    <w:rsid w:val="00BD0CC3"/>
    <w:rsid w:val="00BD377A"/>
    <w:rsid w:val="00BD5A52"/>
    <w:rsid w:val="00BD624D"/>
    <w:rsid w:val="00BE043E"/>
    <w:rsid w:val="00BE1C16"/>
    <w:rsid w:val="00BE1E9A"/>
    <w:rsid w:val="00BE297B"/>
    <w:rsid w:val="00BE4444"/>
    <w:rsid w:val="00BE51F0"/>
    <w:rsid w:val="00BE562A"/>
    <w:rsid w:val="00BE62BC"/>
    <w:rsid w:val="00BE6C61"/>
    <w:rsid w:val="00BE7B01"/>
    <w:rsid w:val="00BF02B2"/>
    <w:rsid w:val="00BF0E8C"/>
    <w:rsid w:val="00BF27AA"/>
    <w:rsid w:val="00BF2BBF"/>
    <w:rsid w:val="00BF3D13"/>
    <w:rsid w:val="00BF4403"/>
    <w:rsid w:val="00BF4495"/>
    <w:rsid w:val="00BF509A"/>
    <w:rsid w:val="00BF5192"/>
    <w:rsid w:val="00BF5BB9"/>
    <w:rsid w:val="00BF650A"/>
    <w:rsid w:val="00BF6682"/>
    <w:rsid w:val="00BF7747"/>
    <w:rsid w:val="00C02DEC"/>
    <w:rsid w:val="00C07AD3"/>
    <w:rsid w:val="00C10E29"/>
    <w:rsid w:val="00C147B4"/>
    <w:rsid w:val="00C177B5"/>
    <w:rsid w:val="00C20F52"/>
    <w:rsid w:val="00C24F13"/>
    <w:rsid w:val="00C25C34"/>
    <w:rsid w:val="00C32525"/>
    <w:rsid w:val="00C339B5"/>
    <w:rsid w:val="00C35859"/>
    <w:rsid w:val="00C4087B"/>
    <w:rsid w:val="00C427F7"/>
    <w:rsid w:val="00C4401A"/>
    <w:rsid w:val="00C44F03"/>
    <w:rsid w:val="00C454E1"/>
    <w:rsid w:val="00C46016"/>
    <w:rsid w:val="00C507D2"/>
    <w:rsid w:val="00C52077"/>
    <w:rsid w:val="00C522C0"/>
    <w:rsid w:val="00C52A59"/>
    <w:rsid w:val="00C53CA5"/>
    <w:rsid w:val="00C564EE"/>
    <w:rsid w:val="00C566EF"/>
    <w:rsid w:val="00C604EC"/>
    <w:rsid w:val="00C60EE7"/>
    <w:rsid w:val="00C65106"/>
    <w:rsid w:val="00C653A3"/>
    <w:rsid w:val="00C65615"/>
    <w:rsid w:val="00C66BDD"/>
    <w:rsid w:val="00C67E8B"/>
    <w:rsid w:val="00C67FB8"/>
    <w:rsid w:val="00C70399"/>
    <w:rsid w:val="00C70613"/>
    <w:rsid w:val="00C7082B"/>
    <w:rsid w:val="00C7154D"/>
    <w:rsid w:val="00C717F2"/>
    <w:rsid w:val="00C72CFF"/>
    <w:rsid w:val="00C72E4A"/>
    <w:rsid w:val="00C802FC"/>
    <w:rsid w:val="00C8436C"/>
    <w:rsid w:val="00C8592A"/>
    <w:rsid w:val="00C92E9C"/>
    <w:rsid w:val="00C93C5F"/>
    <w:rsid w:val="00C943BC"/>
    <w:rsid w:val="00C973CE"/>
    <w:rsid w:val="00CA1736"/>
    <w:rsid w:val="00CA17C8"/>
    <w:rsid w:val="00CA297A"/>
    <w:rsid w:val="00CA31CC"/>
    <w:rsid w:val="00CA3C6C"/>
    <w:rsid w:val="00CA4582"/>
    <w:rsid w:val="00CA4F98"/>
    <w:rsid w:val="00CA5FEC"/>
    <w:rsid w:val="00CA7060"/>
    <w:rsid w:val="00CA74BF"/>
    <w:rsid w:val="00CB0393"/>
    <w:rsid w:val="00CB1260"/>
    <w:rsid w:val="00CB15AB"/>
    <w:rsid w:val="00CC00AC"/>
    <w:rsid w:val="00CC00B9"/>
    <w:rsid w:val="00CC01F8"/>
    <w:rsid w:val="00CC2120"/>
    <w:rsid w:val="00CC4073"/>
    <w:rsid w:val="00CC4C66"/>
    <w:rsid w:val="00CD0959"/>
    <w:rsid w:val="00CD10AA"/>
    <w:rsid w:val="00CD1704"/>
    <w:rsid w:val="00CD3652"/>
    <w:rsid w:val="00CD3C11"/>
    <w:rsid w:val="00CD445B"/>
    <w:rsid w:val="00CD63F3"/>
    <w:rsid w:val="00CD6E59"/>
    <w:rsid w:val="00CE07EB"/>
    <w:rsid w:val="00CE116F"/>
    <w:rsid w:val="00CE1389"/>
    <w:rsid w:val="00CE441C"/>
    <w:rsid w:val="00CE699D"/>
    <w:rsid w:val="00CF0E22"/>
    <w:rsid w:val="00CF43C8"/>
    <w:rsid w:val="00CF5206"/>
    <w:rsid w:val="00CF5CCD"/>
    <w:rsid w:val="00CF643A"/>
    <w:rsid w:val="00CF650C"/>
    <w:rsid w:val="00CF6770"/>
    <w:rsid w:val="00CF67D7"/>
    <w:rsid w:val="00D00BC0"/>
    <w:rsid w:val="00D02EE6"/>
    <w:rsid w:val="00D03FB5"/>
    <w:rsid w:val="00D050DB"/>
    <w:rsid w:val="00D07470"/>
    <w:rsid w:val="00D121E4"/>
    <w:rsid w:val="00D140D0"/>
    <w:rsid w:val="00D14C89"/>
    <w:rsid w:val="00D1592A"/>
    <w:rsid w:val="00D17BCE"/>
    <w:rsid w:val="00D205E2"/>
    <w:rsid w:val="00D2311D"/>
    <w:rsid w:val="00D26848"/>
    <w:rsid w:val="00D2706D"/>
    <w:rsid w:val="00D304C5"/>
    <w:rsid w:val="00D305AF"/>
    <w:rsid w:val="00D30A6D"/>
    <w:rsid w:val="00D30C3E"/>
    <w:rsid w:val="00D32034"/>
    <w:rsid w:val="00D323AB"/>
    <w:rsid w:val="00D33468"/>
    <w:rsid w:val="00D33AAF"/>
    <w:rsid w:val="00D348EA"/>
    <w:rsid w:val="00D34A65"/>
    <w:rsid w:val="00D3644D"/>
    <w:rsid w:val="00D41AD8"/>
    <w:rsid w:val="00D42778"/>
    <w:rsid w:val="00D4314F"/>
    <w:rsid w:val="00D45158"/>
    <w:rsid w:val="00D46AA0"/>
    <w:rsid w:val="00D51FCB"/>
    <w:rsid w:val="00D557AE"/>
    <w:rsid w:val="00D564B6"/>
    <w:rsid w:val="00D61693"/>
    <w:rsid w:val="00D634EA"/>
    <w:rsid w:val="00D729AF"/>
    <w:rsid w:val="00D737B9"/>
    <w:rsid w:val="00D73EB2"/>
    <w:rsid w:val="00D74F2F"/>
    <w:rsid w:val="00D76CC0"/>
    <w:rsid w:val="00D77542"/>
    <w:rsid w:val="00D80009"/>
    <w:rsid w:val="00D8030B"/>
    <w:rsid w:val="00D81234"/>
    <w:rsid w:val="00D81D25"/>
    <w:rsid w:val="00D83A42"/>
    <w:rsid w:val="00D83D75"/>
    <w:rsid w:val="00D87370"/>
    <w:rsid w:val="00D8770D"/>
    <w:rsid w:val="00D87B9A"/>
    <w:rsid w:val="00D905DD"/>
    <w:rsid w:val="00D90F10"/>
    <w:rsid w:val="00D911DE"/>
    <w:rsid w:val="00D93756"/>
    <w:rsid w:val="00D95672"/>
    <w:rsid w:val="00D95DF9"/>
    <w:rsid w:val="00DA0BBD"/>
    <w:rsid w:val="00DA0E51"/>
    <w:rsid w:val="00DA17F4"/>
    <w:rsid w:val="00DA2510"/>
    <w:rsid w:val="00DA4E70"/>
    <w:rsid w:val="00DA5E3A"/>
    <w:rsid w:val="00DA6403"/>
    <w:rsid w:val="00DB3FD6"/>
    <w:rsid w:val="00DB4AA1"/>
    <w:rsid w:val="00DB4DE0"/>
    <w:rsid w:val="00DB6294"/>
    <w:rsid w:val="00DB63EB"/>
    <w:rsid w:val="00DB7A24"/>
    <w:rsid w:val="00DB7EC4"/>
    <w:rsid w:val="00DC100E"/>
    <w:rsid w:val="00DC206E"/>
    <w:rsid w:val="00DC333A"/>
    <w:rsid w:val="00DC6278"/>
    <w:rsid w:val="00DC6D8C"/>
    <w:rsid w:val="00DC7213"/>
    <w:rsid w:val="00DC75CC"/>
    <w:rsid w:val="00DD1418"/>
    <w:rsid w:val="00DD25DC"/>
    <w:rsid w:val="00DD31CC"/>
    <w:rsid w:val="00DD3826"/>
    <w:rsid w:val="00DD4219"/>
    <w:rsid w:val="00DD5D1F"/>
    <w:rsid w:val="00DD6766"/>
    <w:rsid w:val="00DD7A5B"/>
    <w:rsid w:val="00DE0C39"/>
    <w:rsid w:val="00DE0FE6"/>
    <w:rsid w:val="00DE1055"/>
    <w:rsid w:val="00DE13D6"/>
    <w:rsid w:val="00DE14EA"/>
    <w:rsid w:val="00DE2919"/>
    <w:rsid w:val="00DE706A"/>
    <w:rsid w:val="00DF07A4"/>
    <w:rsid w:val="00DF24EB"/>
    <w:rsid w:val="00DF4152"/>
    <w:rsid w:val="00DF48C7"/>
    <w:rsid w:val="00DF578A"/>
    <w:rsid w:val="00DF6755"/>
    <w:rsid w:val="00DF765F"/>
    <w:rsid w:val="00DF7903"/>
    <w:rsid w:val="00DF7B8F"/>
    <w:rsid w:val="00E00B50"/>
    <w:rsid w:val="00E00C40"/>
    <w:rsid w:val="00E01794"/>
    <w:rsid w:val="00E0189E"/>
    <w:rsid w:val="00E023C8"/>
    <w:rsid w:val="00E02B52"/>
    <w:rsid w:val="00E058F0"/>
    <w:rsid w:val="00E06CBF"/>
    <w:rsid w:val="00E0723A"/>
    <w:rsid w:val="00E11406"/>
    <w:rsid w:val="00E1280D"/>
    <w:rsid w:val="00E12D1D"/>
    <w:rsid w:val="00E1425F"/>
    <w:rsid w:val="00E1611F"/>
    <w:rsid w:val="00E16EBD"/>
    <w:rsid w:val="00E20236"/>
    <w:rsid w:val="00E20F03"/>
    <w:rsid w:val="00E2418D"/>
    <w:rsid w:val="00E24946"/>
    <w:rsid w:val="00E264C1"/>
    <w:rsid w:val="00E273F0"/>
    <w:rsid w:val="00E2755C"/>
    <w:rsid w:val="00E27FE7"/>
    <w:rsid w:val="00E30923"/>
    <w:rsid w:val="00E30C40"/>
    <w:rsid w:val="00E31B3B"/>
    <w:rsid w:val="00E31FB2"/>
    <w:rsid w:val="00E321DD"/>
    <w:rsid w:val="00E32773"/>
    <w:rsid w:val="00E32B4F"/>
    <w:rsid w:val="00E32FA1"/>
    <w:rsid w:val="00E33753"/>
    <w:rsid w:val="00E33BB7"/>
    <w:rsid w:val="00E3408C"/>
    <w:rsid w:val="00E35665"/>
    <w:rsid w:val="00E35D19"/>
    <w:rsid w:val="00E362AA"/>
    <w:rsid w:val="00E37E69"/>
    <w:rsid w:val="00E401CB"/>
    <w:rsid w:val="00E40C51"/>
    <w:rsid w:val="00E410C9"/>
    <w:rsid w:val="00E4149C"/>
    <w:rsid w:val="00E433E2"/>
    <w:rsid w:val="00E4486F"/>
    <w:rsid w:val="00E44947"/>
    <w:rsid w:val="00E453B2"/>
    <w:rsid w:val="00E457CA"/>
    <w:rsid w:val="00E461B4"/>
    <w:rsid w:val="00E50F61"/>
    <w:rsid w:val="00E562A3"/>
    <w:rsid w:val="00E56D99"/>
    <w:rsid w:val="00E57EE6"/>
    <w:rsid w:val="00E63218"/>
    <w:rsid w:val="00E66364"/>
    <w:rsid w:val="00E674D0"/>
    <w:rsid w:val="00E70DAB"/>
    <w:rsid w:val="00E70DC3"/>
    <w:rsid w:val="00E727E4"/>
    <w:rsid w:val="00E74899"/>
    <w:rsid w:val="00E759D7"/>
    <w:rsid w:val="00E77700"/>
    <w:rsid w:val="00E803B6"/>
    <w:rsid w:val="00E806D6"/>
    <w:rsid w:val="00E83EA2"/>
    <w:rsid w:val="00E8634E"/>
    <w:rsid w:val="00E8650F"/>
    <w:rsid w:val="00E86AEA"/>
    <w:rsid w:val="00E87255"/>
    <w:rsid w:val="00E910B2"/>
    <w:rsid w:val="00E91824"/>
    <w:rsid w:val="00E9256D"/>
    <w:rsid w:val="00E957B9"/>
    <w:rsid w:val="00E9662C"/>
    <w:rsid w:val="00E96CF5"/>
    <w:rsid w:val="00E97CB6"/>
    <w:rsid w:val="00EA123C"/>
    <w:rsid w:val="00EA1576"/>
    <w:rsid w:val="00EA169F"/>
    <w:rsid w:val="00EA1B04"/>
    <w:rsid w:val="00EA5126"/>
    <w:rsid w:val="00EB033D"/>
    <w:rsid w:val="00EB044F"/>
    <w:rsid w:val="00EB0670"/>
    <w:rsid w:val="00EB264D"/>
    <w:rsid w:val="00EB3C37"/>
    <w:rsid w:val="00EB4E5A"/>
    <w:rsid w:val="00EB5786"/>
    <w:rsid w:val="00EB5FBE"/>
    <w:rsid w:val="00EB6197"/>
    <w:rsid w:val="00EB75DB"/>
    <w:rsid w:val="00EC31DE"/>
    <w:rsid w:val="00EC7C55"/>
    <w:rsid w:val="00ED4198"/>
    <w:rsid w:val="00ED47E9"/>
    <w:rsid w:val="00ED68E4"/>
    <w:rsid w:val="00ED6D5C"/>
    <w:rsid w:val="00ED7291"/>
    <w:rsid w:val="00ED7961"/>
    <w:rsid w:val="00EE3F56"/>
    <w:rsid w:val="00EE5F4A"/>
    <w:rsid w:val="00EE7E2B"/>
    <w:rsid w:val="00EF004C"/>
    <w:rsid w:val="00EF02E7"/>
    <w:rsid w:val="00EF06C4"/>
    <w:rsid w:val="00EF1DA1"/>
    <w:rsid w:val="00EF21D1"/>
    <w:rsid w:val="00EF27A8"/>
    <w:rsid w:val="00EF307F"/>
    <w:rsid w:val="00EF4B68"/>
    <w:rsid w:val="00EF5BCB"/>
    <w:rsid w:val="00EF6976"/>
    <w:rsid w:val="00EF722F"/>
    <w:rsid w:val="00EF7C5C"/>
    <w:rsid w:val="00F02D14"/>
    <w:rsid w:val="00F02EBE"/>
    <w:rsid w:val="00F03075"/>
    <w:rsid w:val="00F051C0"/>
    <w:rsid w:val="00F0748C"/>
    <w:rsid w:val="00F075D9"/>
    <w:rsid w:val="00F0777D"/>
    <w:rsid w:val="00F113E9"/>
    <w:rsid w:val="00F1225C"/>
    <w:rsid w:val="00F12D46"/>
    <w:rsid w:val="00F12DD5"/>
    <w:rsid w:val="00F14F3E"/>
    <w:rsid w:val="00F1613B"/>
    <w:rsid w:val="00F16435"/>
    <w:rsid w:val="00F22B79"/>
    <w:rsid w:val="00F22F6B"/>
    <w:rsid w:val="00F24037"/>
    <w:rsid w:val="00F26AB0"/>
    <w:rsid w:val="00F2766C"/>
    <w:rsid w:val="00F30CAE"/>
    <w:rsid w:val="00F30FF8"/>
    <w:rsid w:val="00F317A1"/>
    <w:rsid w:val="00F31954"/>
    <w:rsid w:val="00F332F8"/>
    <w:rsid w:val="00F350F1"/>
    <w:rsid w:val="00F35D6A"/>
    <w:rsid w:val="00F3655F"/>
    <w:rsid w:val="00F368DD"/>
    <w:rsid w:val="00F369F0"/>
    <w:rsid w:val="00F37818"/>
    <w:rsid w:val="00F41708"/>
    <w:rsid w:val="00F41725"/>
    <w:rsid w:val="00F419EC"/>
    <w:rsid w:val="00F4263D"/>
    <w:rsid w:val="00F44C91"/>
    <w:rsid w:val="00F455BC"/>
    <w:rsid w:val="00F46CA8"/>
    <w:rsid w:val="00F4748E"/>
    <w:rsid w:val="00F50B78"/>
    <w:rsid w:val="00F52DAB"/>
    <w:rsid w:val="00F53805"/>
    <w:rsid w:val="00F54433"/>
    <w:rsid w:val="00F54C91"/>
    <w:rsid w:val="00F5522C"/>
    <w:rsid w:val="00F61800"/>
    <w:rsid w:val="00F64588"/>
    <w:rsid w:val="00F65C68"/>
    <w:rsid w:val="00F71CD6"/>
    <w:rsid w:val="00F737A8"/>
    <w:rsid w:val="00F73C4C"/>
    <w:rsid w:val="00F751A4"/>
    <w:rsid w:val="00F77C92"/>
    <w:rsid w:val="00F80445"/>
    <w:rsid w:val="00F81DC9"/>
    <w:rsid w:val="00F8209F"/>
    <w:rsid w:val="00F8258C"/>
    <w:rsid w:val="00F8435E"/>
    <w:rsid w:val="00F90152"/>
    <w:rsid w:val="00F913B2"/>
    <w:rsid w:val="00F917D5"/>
    <w:rsid w:val="00F93E00"/>
    <w:rsid w:val="00F958C7"/>
    <w:rsid w:val="00F95FCE"/>
    <w:rsid w:val="00F963C3"/>
    <w:rsid w:val="00F96796"/>
    <w:rsid w:val="00FA0A2E"/>
    <w:rsid w:val="00FA0EDD"/>
    <w:rsid w:val="00FA10A9"/>
    <w:rsid w:val="00FA16C7"/>
    <w:rsid w:val="00FA231B"/>
    <w:rsid w:val="00FA3FE5"/>
    <w:rsid w:val="00FA4011"/>
    <w:rsid w:val="00FA416E"/>
    <w:rsid w:val="00FA49E3"/>
    <w:rsid w:val="00FA66D6"/>
    <w:rsid w:val="00FA6A36"/>
    <w:rsid w:val="00FA7006"/>
    <w:rsid w:val="00FA78D0"/>
    <w:rsid w:val="00FA7984"/>
    <w:rsid w:val="00FB01D1"/>
    <w:rsid w:val="00FB51B6"/>
    <w:rsid w:val="00FB633C"/>
    <w:rsid w:val="00FB7D9C"/>
    <w:rsid w:val="00FC0202"/>
    <w:rsid w:val="00FC0A87"/>
    <w:rsid w:val="00FC3119"/>
    <w:rsid w:val="00FC40E2"/>
    <w:rsid w:val="00FC4D6E"/>
    <w:rsid w:val="00FC530E"/>
    <w:rsid w:val="00FC758E"/>
    <w:rsid w:val="00FD1A47"/>
    <w:rsid w:val="00FD2691"/>
    <w:rsid w:val="00FD3917"/>
    <w:rsid w:val="00FD3C2D"/>
    <w:rsid w:val="00FD3EB5"/>
    <w:rsid w:val="00FD5F63"/>
    <w:rsid w:val="00FE2B14"/>
    <w:rsid w:val="00FE2F4D"/>
    <w:rsid w:val="00FE3BDF"/>
    <w:rsid w:val="00FE5FD5"/>
    <w:rsid w:val="00FE69E2"/>
    <w:rsid w:val="00FE6CFC"/>
    <w:rsid w:val="00FE713A"/>
    <w:rsid w:val="00FE78C8"/>
    <w:rsid w:val="00FF2B0A"/>
    <w:rsid w:val="00FF2D98"/>
    <w:rsid w:val="00FF481B"/>
    <w:rsid w:val="00FF7370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3377"/>
    <o:shapelayout v:ext="edit">
      <o:idmap v:ext="edit" data="1"/>
    </o:shapelayout>
  </w:shapeDefaults>
  <w:decimalSymbol w:val="."/>
  <w:listSeparator w:val=","/>
  <w14:docId w14:val="3148E838"/>
  <w15:docId w15:val="{B8F634AF-3CF9-4A0C-A865-5BB889EA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EB"/>
  </w:style>
  <w:style w:type="paragraph" w:styleId="Heading1">
    <w:name w:val="heading 1"/>
    <w:basedOn w:val="Normal"/>
    <w:next w:val="Normal"/>
    <w:link w:val="Heading1Char"/>
    <w:uiPriority w:val="9"/>
    <w:qFormat/>
    <w:rsid w:val="00A01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3015E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B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2E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987"/>
  </w:style>
  <w:style w:type="paragraph" w:styleId="Footer">
    <w:name w:val="footer"/>
    <w:basedOn w:val="Normal"/>
    <w:link w:val="FooterChar"/>
    <w:uiPriority w:val="99"/>
    <w:unhideWhenUsed/>
    <w:rsid w:val="00A84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987"/>
  </w:style>
  <w:style w:type="table" w:styleId="TableGrid">
    <w:name w:val="Table Grid"/>
    <w:basedOn w:val="TableNormal"/>
    <w:uiPriority w:val="39"/>
    <w:rsid w:val="00A8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8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8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9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E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OBC Bullet,L,Recommendatio,List Paragraph11,List Paragraph21,Bullet Style,3,Bulle,Normal number,Párrafo de lista,Recommendation,Proposal Bullet List,TOC style,Table,_Bullet,2,Normal numbere,List Paragrap,Colorful List - Accent 12,Bullet"/>
    <w:basedOn w:val="Normal"/>
    <w:link w:val="ListParagraphChar"/>
    <w:uiPriority w:val="34"/>
    <w:qFormat/>
    <w:rsid w:val="006B26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6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C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C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CF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83AF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E5C5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015E"/>
    <w:rPr>
      <w:rFonts w:ascii="Calibri" w:hAnsi="Calibri" w:cs="Calibri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010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E457CA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0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vuk-caption-xl">
    <w:name w:val="govuk-caption-xl"/>
    <w:basedOn w:val="DefaultParagraphFont"/>
    <w:rsid w:val="009F218B"/>
  </w:style>
  <w:style w:type="character" w:customStyle="1" w:styleId="ListParagraphChar">
    <w:name w:val="List Paragraph Char"/>
    <w:aliases w:val="OBC Bullet Char,L Char,Recommendatio Char,List Paragraph11 Char,List Paragraph21 Char,Bullet Style Char,3 Char,Bulle Char,Normal number Char,Párrafo de lista Char,Recommendation Char,Proposal Bullet List Char,TOC style Char,2 Char"/>
    <w:basedOn w:val="DefaultParagraphFont"/>
    <w:link w:val="ListParagraph"/>
    <w:uiPriority w:val="34"/>
    <w:locked/>
    <w:rsid w:val="008714B9"/>
  </w:style>
  <w:style w:type="character" w:customStyle="1" w:styleId="Heading4Char">
    <w:name w:val="Heading 4 Char"/>
    <w:basedOn w:val="DefaultParagraphFont"/>
    <w:link w:val="Heading4"/>
    <w:uiPriority w:val="9"/>
    <w:semiHidden/>
    <w:rsid w:val="00940B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Grid3">
    <w:name w:val="Table Grid3"/>
    <w:basedOn w:val="TableNormal"/>
    <w:next w:val="TableGrid"/>
    <w:uiPriority w:val="39"/>
    <w:rsid w:val="00E4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6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D02EE6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30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202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428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890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250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220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971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413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85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743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94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197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270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979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013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1168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964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018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333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631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17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542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7069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517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062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369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712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863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167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227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795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754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99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621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008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399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57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443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335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282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99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519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6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67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822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736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011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909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161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923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132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1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30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4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36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25959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2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088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51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66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943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273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299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639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55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250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32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054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379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32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35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034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883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840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799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869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12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831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800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42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9019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315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47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46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23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680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818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11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33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53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32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18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833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087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618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677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851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02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620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78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501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168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394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02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521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863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290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790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744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16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231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123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719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218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56258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1098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538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8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566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026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23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54752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9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9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3102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8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6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3652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97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7444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6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10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6980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4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72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82637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434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126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8935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116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6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2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32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67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781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031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974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9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15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506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703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737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27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696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135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367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94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34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835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7870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476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58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851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474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82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443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974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651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617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811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3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2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1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660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883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728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815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71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706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34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191902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6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30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8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981815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5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472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748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452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770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240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327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29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196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441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14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258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087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735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00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49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710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063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881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346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89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14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22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622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00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072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47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406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72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262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408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710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743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368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524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714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55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1004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465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9646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567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9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936005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74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400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509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01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389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966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638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85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304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220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816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67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69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145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366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1202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008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30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08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17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70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60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934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69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758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161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043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37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297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50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07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100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68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8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888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05136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47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89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543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463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205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600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674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135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12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913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07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53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855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134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31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680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824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64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00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274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77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68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303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063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628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515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1055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01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575643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06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28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03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5013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60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385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41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613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36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50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2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311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754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504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195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240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518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470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050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59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464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889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94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13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370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342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198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01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31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27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696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891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016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543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40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571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077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979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5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780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12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32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984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06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72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444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13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299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18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128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371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465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37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602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7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77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286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61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558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82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26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99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17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00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15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766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963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71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1006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7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394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67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908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748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313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74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90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082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693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063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376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425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84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478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729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179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419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387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043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553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458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535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653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735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629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51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429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851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3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020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431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913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550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5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674708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54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6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82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9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3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AFAFA"/>
                                            <w:left w:val="single" w:sz="6" w:space="0" w:color="FAFAFA"/>
                                            <w:bottom w:val="single" w:sz="6" w:space="0" w:color="FAFAFA"/>
                                            <w:right w:val="single" w:sz="6" w:space="0" w:color="FAFAFA"/>
                                          </w:divBdr>
                                          <w:divsChild>
                                            <w:div w:id="15033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770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coronavirus-covid-19-list-of-guidance?utm_medium=email&amp;utm_campaign=govuk-notifications-topic&amp;utm_source=f729c044-c03a-4f07-9a1c-6b75c5434943&amp;utm_content=daily" TargetMode="External"/><Relationship Id="rId13" Type="http://schemas.openxmlformats.org/officeDocument/2006/relationships/hyperlink" Target="https://www.gov.uk/government/statistics/updating-ethnic-contrasts-in-deaths-involving-the-coronavirus-covid-19-england-since-10-january-2022?utm_medium=email&amp;utm_campaign=govuk-notifications-topic&amp;utm_source=776c15e2-9a32-4635-a829-da5cd9c49cfa&amp;utm_content=daily" TargetMode="External"/><Relationship Id="rId18" Type="http://schemas.openxmlformats.org/officeDocument/2006/relationships/hyperlink" Target="https://www.gov.uk/government/publications/sars-cov-2-variants-of-public-health-interest?utm_medium=email&amp;utm_campaign=govuk-notifications-topic&amp;utm_source=37071d20-6e94-411b-bc17-ab7dc3ca280e&amp;utm_content=daily#full-publication-update-histor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gov.uk/government/publications/covid-19-guidance-for-people-whose-immune-system-means-they-are-at-higher-risk?utm_medium=email&amp;utm_campaign=govuk-notifications-topic&amp;utm_source=7f5eb8d9-a162-47f0-95eb-e4fc9a44f532&amp;utm_content=daily" TargetMode="External"/><Relationship Id="rId12" Type="http://schemas.openxmlformats.org/officeDocument/2006/relationships/hyperlink" Target="https://www.gov.uk/government/publications/coronavirus-covid-19-vaccine-adverse-reactions?utm_medium=email&amp;utm_campaign=govuk-notifications-topic&amp;utm_source=b3847ddb-8cfa-4ebb-a300-31a95356f322&amp;utm_content=daily" TargetMode="External"/><Relationship Id="rId17" Type="http://schemas.openxmlformats.org/officeDocument/2006/relationships/hyperlink" Target="https://www.gov.uk/guidance/the-r-value-and-growth-rate?utm_medium=email&amp;utm_campaign=govuk-notifications-topic&amp;utm_source=85643953-6b68-4481-9b04-c58b9ea697fe&amp;utm_content=daily#full-publication-update-histor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ovid-19-variants-genomically-confirmed-case-numbers?utm_medium=email&amp;utm_campaign=govuk-notifications-topic&amp;utm_source=2669297a-1edb-4b82-b8f3-48a4b98749b1&amp;utm_content=daily#full-publication-update-history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statistics/prevalence-of-ongoing-symptoms-following-coronavirus-covid-19-infection-in-the-uk-7-april-2022?utm_medium=email&amp;utm_campaign=govuk-notifications-topic&amp;utm_source=f9a3372a-f676-49a0-9185-2f621c0948fe&amp;utm_content=daily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news/health-and-social-care-levy-to-raise-billions-for-nhs-and-social-care?utm_campaign=Adult+Social+Care+Update+07.04.22&amp;utm_content=dhsc-mail.co.uk&amp;utm_medium=email&amp;utm_source=Department+of+Health+and+Social+Care&amp;wp-linkindex=4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gov.uk/government/news/prevalence-of-covid-19-remains-at-high-levels-across-the-country?utm_medium=email&amp;utm_campaign=govuk-notifications-topic&amp;utm_source=42aa9fb2-cc2c-4d35-986b-b596f6b238f0&amp;utm_content=daily%206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reducing-the-spread-of-respiratory-infections-including-covid-19-in-the-workplace?utm_medium=email&amp;utm_campaign=govuk-notifications-topic&amp;utm_source=f5c84212-2ab6-4219-9934-dabdf7df541e&amp;utm_content=daily" TargetMode="External"/><Relationship Id="rId14" Type="http://schemas.openxmlformats.org/officeDocument/2006/relationships/hyperlink" Target="https://www.gov.uk/government/news/national-flu-and-covid-19-surveillance-reports-published?utm_medium=email&amp;utm_campaign=govuk-notifications-topic&amp;utm_source=8c19286c-506e-4fbe-a950-ceb46cb468cc&amp;utm_content=daily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Walter</dc:creator>
  <cp:keywords/>
  <dc:description/>
  <cp:lastModifiedBy>Deborah Walter</cp:lastModifiedBy>
  <cp:revision>5</cp:revision>
  <cp:lastPrinted>2020-11-23T10:53:00Z</cp:lastPrinted>
  <dcterms:created xsi:type="dcterms:W3CDTF">2022-04-05T09:56:00Z</dcterms:created>
  <dcterms:modified xsi:type="dcterms:W3CDTF">2022-04-11T07:58:00Z</dcterms:modified>
</cp:coreProperties>
</file>