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463F3818" w:rsidR="00246D2D" w:rsidRDefault="001A7034">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March</w:t>
            </w:r>
            <w:r w:rsidR="002D28C2">
              <w:rPr>
                <w:b/>
                <w:bCs/>
              </w:rPr>
              <w:t xml:space="preserve"> 2025</w:t>
            </w:r>
          </w:p>
        </w:tc>
      </w:tr>
      <w:tr w:rsidR="00DE1772" w14:paraId="4C685452" w14:textId="77777777" w:rsidTr="00FC533C">
        <w:trPr>
          <w:trHeight w:val="1301"/>
        </w:trPr>
        <w:tc>
          <w:tcPr>
            <w:tcW w:w="2552" w:type="dxa"/>
            <w:tcBorders>
              <w:top w:val="single" w:sz="4" w:space="0" w:color="auto"/>
              <w:bottom w:val="nil"/>
              <w:right w:val="nil"/>
            </w:tcBorders>
            <w:shd w:val="clear" w:color="auto" w:fill="auto"/>
          </w:tcPr>
          <w:p w14:paraId="40585524" w14:textId="6D2DE7A7" w:rsidR="00DE1772" w:rsidRDefault="00FD7300" w:rsidP="002C23FD">
            <w:pPr>
              <w:jc w:val="center"/>
              <w:rPr>
                <w:noProof/>
                <w:highlight w:val="yellow"/>
              </w:rPr>
            </w:pPr>
            <w:r>
              <w:rPr>
                <w:noProof/>
                <w:highlight w:val="yellow"/>
              </w:rPr>
              <w:drawing>
                <wp:inline distT="0" distB="0" distL="0" distR="0" wp14:anchorId="6F28C442" wp14:editId="1808DD2D">
                  <wp:extent cx="1466850" cy="825104"/>
                  <wp:effectExtent l="0" t="0" r="0" b="0"/>
                  <wp:docPr id="6140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944" cy="829094"/>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17C71B20" w14:textId="397E2D02" w:rsidR="00653FD5" w:rsidRPr="00564B5F" w:rsidRDefault="004045D3" w:rsidP="00653FD5">
            <w:pPr>
              <w:rPr>
                <w:b/>
                <w:bCs/>
                <w:sz w:val="28"/>
                <w:szCs w:val="28"/>
              </w:rPr>
            </w:pPr>
            <w:r w:rsidRPr="004045D3">
              <w:rPr>
                <w:b/>
                <w:bCs/>
                <w:sz w:val="28"/>
                <w:szCs w:val="28"/>
              </w:rPr>
              <w:t>NHS Confederation</w:t>
            </w:r>
            <w:r>
              <w:rPr>
                <w:b/>
                <w:bCs/>
                <w:sz w:val="28"/>
                <w:szCs w:val="28"/>
              </w:rPr>
              <w:t xml:space="preserve">                                                                                                                                                                                               </w:t>
            </w:r>
            <w:r w:rsidRPr="004045D3">
              <w:t>Abolishing NHS England: what you need to know</w:t>
            </w:r>
            <w:r>
              <w:t xml:space="preserve">.  </w:t>
            </w:r>
            <w:r w:rsidRPr="004045D3">
              <w:t>This briefing sets out the key points from developments confirming the abolishment of NHS England.</w:t>
            </w:r>
            <w:r w:rsidR="00653FD5">
              <w:t xml:space="preserve"> Read the briefing: </w:t>
            </w:r>
            <w:hyperlink r:id="rId9" w:history="1">
              <w:r w:rsidR="00653FD5" w:rsidRPr="007C600F">
                <w:rPr>
                  <w:rStyle w:val="Hyperlink"/>
                </w:rPr>
                <w:t>https://www.nhsconfed.org/publications/abolishing-nhs-england-what-you-need-know?utm_source=The%20King%27s%20Fund%20newsletters%20%28main%20account%29&amp;utm_medium=email&amp;utm_campaign=14924329_NEWSL_HMP_Library%202025-03-18&amp;dm_i=21A8,8VVOP,2NYYES,1113OM,1</w:t>
              </w:r>
            </w:hyperlink>
            <w:r w:rsidR="00653FD5">
              <w:t xml:space="preserve"> </w:t>
            </w:r>
          </w:p>
        </w:tc>
      </w:tr>
      <w:tr w:rsidR="007B6C65" w14:paraId="29BD6449" w14:textId="77777777" w:rsidTr="007B6C65">
        <w:trPr>
          <w:trHeight w:val="1310"/>
        </w:trPr>
        <w:tc>
          <w:tcPr>
            <w:tcW w:w="2552" w:type="dxa"/>
            <w:tcBorders>
              <w:top w:val="single" w:sz="4" w:space="0" w:color="auto"/>
              <w:bottom w:val="nil"/>
              <w:right w:val="nil"/>
            </w:tcBorders>
            <w:shd w:val="clear" w:color="auto" w:fill="auto"/>
          </w:tcPr>
          <w:p w14:paraId="19A17FE9" w14:textId="4A8F06E4" w:rsidR="007B6C65" w:rsidRDefault="007B6C65" w:rsidP="002C23FD">
            <w:pPr>
              <w:jc w:val="center"/>
              <w:rPr>
                <w:noProof/>
                <w:highlight w:val="yellow"/>
              </w:rPr>
            </w:pPr>
            <w:r>
              <w:rPr>
                <w:noProof/>
                <w:highlight w:val="yellow"/>
              </w:rPr>
              <w:drawing>
                <wp:inline distT="0" distB="0" distL="0" distR="0" wp14:anchorId="6C08374F" wp14:editId="57A71E32">
                  <wp:extent cx="1385248" cy="694923"/>
                  <wp:effectExtent l="0" t="0" r="5715" b="0"/>
                  <wp:docPr id="304143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397503" cy="7010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63B4CA2F" w14:textId="4FB570DA" w:rsidR="007B6C65" w:rsidRPr="007B6C65" w:rsidRDefault="007B6C65" w:rsidP="007B6C65">
            <w:r w:rsidRPr="007B6C65">
              <w:rPr>
                <w:b/>
                <w:bCs/>
                <w:sz w:val="28"/>
                <w:szCs w:val="28"/>
              </w:rPr>
              <w:t>The King’s Fund responds to the Spring Statement</w:t>
            </w:r>
            <w:r>
              <w:t xml:space="preserve">                                                                                                                                                                                            </w:t>
            </w:r>
            <w:r w:rsidRPr="007B6C65">
              <w:t xml:space="preserve">Sarah Woolnough, Chief Executive of The King’s Fund, said: ‘While today’s statement was not a definitive moment for NHS spending, the Chancellor’s announcements, and the economic headwinds that drive them, will have consequences for people’s health.  ‘The Office for Budget Responsibility's accompanying assessment of today's Spring Statement reveals that 'unprotected' departments outside of health, education and </w:t>
            </w:r>
          </w:p>
        </w:tc>
      </w:tr>
      <w:tr w:rsidR="007B6C65" w14:paraId="4C17C305" w14:textId="77777777" w:rsidTr="007B6C65">
        <w:trPr>
          <w:trHeight w:val="1301"/>
        </w:trPr>
        <w:tc>
          <w:tcPr>
            <w:tcW w:w="16019" w:type="dxa"/>
            <w:gridSpan w:val="2"/>
            <w:tcBorders>
              <w:top w:val="nil"/>
              <w:bottom w:val="nil"/>
            </w:tcBorders>
            <w:shd w:val="clear" w:color="auto" w:fill="auto"/>
          </w:tcPr>
          <w:p w14:paraId="731DAB58" w14:textId="5569C16A" w:rsidR="007B6C65" w:rsidRDefault="007B6C65" w:rsidP="007B6C65">
            <w:r w:rsidRPr="007B6C65">
              <w:t>defence will have their budgets cut from next year. Such cuts could have knock-on effects on people's health and increase demand for health and care services ‘The NHS is not an island. There are a range of public services that impact our health, such as the quality of housing, access to green space, and availability of transport. Similarly, the extent to which the NHS can prevent, diagnose and treat illnesses earlier can reduce pressures on other areas of public spending.  ‘To this point, the disability benefit reforms announced last week are in part reliant on health and care services being in place to support people back to good health. Currently, many of those NHS services, such as mental health services or services to address early musculoskeletal issues, are not routinely and reliably available across the country.  The upcoming Comprehensive Spending Review will provide more detail in June. When the inevitable difficult choices are made, we hope that the plan to improve the nation’s health does not get knocked back by fiscal decisions in other areas.’</w:t>
            </w:r>
          </w:p>
          <w:p w14:paraId="2A81AEB3" w14:textId="36D1CDE5" w:rsidR="007B6C65" w:rsidRPr="007B6C65" w:rsidRDefault="00EA4123" w:rsidP="007B6C65">
            <w:pPr>
              <w:rPr>
                <w:b/>
                <w:bCs/>
                <w:sz w:val="28"/>
                <w:szCs w:val="28"/>
              </w:rPr>
            </w:pPr>
            <w:hyperlink r:id="rId11" w:history="1">
              <w:r w:rsidR="007B6C65" w:rsidRPr="001D162B">
                <w:rPr>
                  <w:rStyle w:val="Hyperlink"/>
                </w:rPr>
                <w:t>https://www.kingsfund.org.uk/insight-and-analysis/press-releases/response-spring-statement-2025?utm_source=The%20King%27s%20Fund%20newsletters%20%28main%20account%29&amp;utm_medium=email&amp;utm_campaign=14942224_NEWSL_WeeklyUpdate_310325%5BMondaySend%5D&amp;utm_content=Button_SpringStatement&amp;dm_i=21A8,8W9HS,2NYYES,112M3L,1</w:t>
              </w:r>
            </w:hyperlink>
            <w:r w:rsidR="007B6C65">
              <w:t xml:space="preserve"> </w:t>
            </w:r>
          </w:p>
        </w:tc>
      </w:tr>
      <w:bookmarkEnd w:id="0"/>
      <w:tr w:rsidR="00F16B07" w14:paraId="6D84A88E" w14:textId="77777777" w:rsidTr="007B6C65">
        <w:trPr>
          <w:trHeight w:val="1301"/>
        </w:trPr>
        <w:tc>
          <w:tcPr>
            <w:tcW w:w="2552" w:type="dxa"/>
            <w:tcBorders>
              <w:top w:val="single" w:sz="4" w:space="0" w:color="auto"/>
              <w:bottom w:val="nil"/>
              <w:right w:val="nil"/>
            </w:tcBorders>
            <w:shd w:val="clear" w:color="auto" w:fill="auto"/>
          </w:tcPr>
          <w:p w14:paraId="005088B0" w14:textId="5CDA1ED0" w:rsidR="001655CC" w:rsidRDefault="001A7034" w:rsidP="002C23FD">
            <w:pPr>
              <w:jc w:val="center"/>
              <w:rPr>
                <w:noProof/>
              </w:rPr>
            </w:pPr>
            <w:r>
              <w:rPr>
                <w:noProof/>
                <w:highlight w:val="yellow"/>
              </w:rPr>
              <w:drawing>
                <wp:inline distT="0" distB="0" distL="0" distR="0" wp14:anchorId="36DCF1C5" wp14:editId="5533F519">
                  <wp:extent cx="1530350" cy="767715"/>
                  <wp:effectExtent l="0" t="0" r="0" b="0"/>
                  <wp:docPr id="1445520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279E1DD2" w14:textId="41C5F96B" w:rsidR="00F16B07" w:rsidRPr="00564B5F" w:rsidRDefault="00564B5F" w:rsidP="00FC533C">
            <w:pPr>
              <w:rPr>
                <w:b/>
                <w:bCs/>
                <w:sz w:val="28"/>
                <w:szCs w:val="28"/>
              </w:rPr>
            </w:pPr>
            <w:r w:rsidRPr="00564B5F">
              <w:rPr>
                <w:b/>
                <w:bCs/>
                <w:sz w:val="28"/>
                <w:szCs w:val="28"/>
              </w:rPr>
              <w:t xml:space="preserve">Social Care 360                                                                                                                                               </w:t>
            </w:r>
          </w:p>
          <w:p w14:paraId="2C9865C3" w14:textId="79371EC2" w:rsidR="00564B5F" w:rsidRPr="00F16B07" w:rsidRDefault="00564B5F" w:rsidP="00564B5F">
            <w:r>
              <w:t xml:space="preserve">Social care 360 shows government measures may lead to fewer people getting social care support. In the past couple of </w:t>
            </w:r>
            <w:proofErr w:type="gramStart"/>
            <w:r>
              <w:t>years</w:t>
            </w:r>
            <w:proofErr w:type="gramEnd"/>
            <w:r>
              <w:t xml:space="preserve"> we’ve seen an upturn in the number of people being supported, but there is a risk that this will slide backwards, due to increased costs, including the National Insurance contribution, being passed onto providers.  </w:t>
            </w:r>
          </w:p>
        </w:tc>
      </w:tr>
      <w:tr w:rsidR="001655CC" w14:paraId="28A3DE2D" w14:textId="77777777" w:rsidTr="007B6C65">
        <w:trPr>
          <w:trHeight w:val="985"/>
        </w:trPr>
        <w:tc>
          <w:tcPr>
            <w:tcW w:w="16019" w:type="dxa"/>
            <w:gridSpan w:val="2"/>
            <w:tcBorders>
              <w:top w:val="nil"/>
              <w:bottom w:val="single" w:sz="4" w:space="0" w:color="auto"/>
            </w:tcBorders>
            <w:shd w:val="clear" w:color="auto" w:fill="auto"/>
          </w:tcPr>
          <w:p w14:paraId="517FA32D" w14:textId="552DDBD2" w:rsidR="00564B5F" w:rsidRPr="00FC533C" w:rsidRDefault="00564B5F" w:rsidP="007B6C65">
            <w:pPr>
              <w:pStyle w:val="NoSpacing"/>
            </w:pPr>
            <w:r>
              <w:t>With a Royal Commission on social care and a high level of change and uncertainty in the health and care sector, now is the time for those working within social care to learn from the previous mistakes and failed attempts to reform social care. Social care 360 is a dashboard of the long-term trends in social care and can help you to understand the big challenges facing the sector.</w:t>
            </w:r>
            <w:hyperlink r:id="rId13" w:history="1">
              <w:r w:rsidRPr="00381340">
                <w:rPr>
                  <w:rStyle w:val="Hyperlink"/>
                </w:rPr>
                <w:t>https://www.kingsfund.org.uk/insight-and-analysis/long-reads/social-care-360?utm_source=The%20King%27s%20Fund%20newsletters%20%28main%20account%29&amp;utm_medium=email&amp;utm_campaign=14905466_MKEVT_What%27s_in_store_post_event_email_2_040325&amp;utm_content=IntextLink_CTAButton_FindOutMore&amp;dm_i=21A8,8VH4Q,2NYYES,10YQ1A,1</w:t>
              </w:r>
            </w:hyperlink>
            <w:r>
              <w:t xml:space="preserve"> </w:t>
            </w:r>
          </w:p>
        </w:tc>
      </w:tr>
      <w:tr w:rsidR="00BC72C6" w14:paraId="4625043A" w14:textId="77777777" w:rsidTr="007B6C65">
        <w:trPr>
          <w:trHeight w:val="666"/>
        </w:trPr>
        <w:tc>
          <w:tcPr>
            <w:tcW w:w="2552" w:type="dxa"/>
            <w:tcBorders>
              <w:top w:val="single" w:sz="4" w:space="0" w:color="auto"/>
              <w:bottom w:val="nil"/>
              <w:right w:val="nil"/>
            </w:tcBorders>
            <w:shd w:val="clear" w:color="auto" w:fill="auto"/>
          </w:tcPr>
          <w:p w14:paraId="1008B928" w14:textId="252A42AF" w:rsidR="00BC72C6" w:rsidRPr="00103E6E" w:rsidRDefault="00BC72C6" w:rsidP="002C23FD">
            <w:pPr>
              <w:jc w:val="center"/>
              <w:rPr>
                <w:noProof/>
                <w:highlight w:val="yellow"/>
              </w:rPr>
            </w:pPr>
            <w:r>
              <w:rPr>
                <w:noProof/>
              </w:rPr>
              <w:lastRenderedPageBreak/>
              <w:drawing>
                <wp:inline distT="0" distB="0" distL="0" distR="0" wp14:anchorId="614CF309" wp14:editId="42E94F47">
                  <wp:extent cx="1384300" cy="364289"/>
                  <wp:effectExtent l="0" t="0" r="6350" b="0"/>
                  <wp:docPr id="3" name="Picture 2" descr="Carer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rs U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8812" cy="365476"/>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3F6D8C83" w14:textId="77777777" w:rsidR="007B060A" w:rsidRPr="007B060A" w:rsidRDefault="007B060A" w:rsidP="007B060A">
            <w:pPr>
              <w:pStyle w:val="NoSpacing"/>
            </w:pPr>
            <w:r w:rsidRPr="007B060A">
              <w:rPr>
                <w:b/>
                <w:bCs/>
                <w:sz w:val="28"/>
                <w:szCs w:val="28"/>
              </w:rPr>
              <w:t>Identifying and supporting unpaid carers in England to improve integrated system working</w:t>
            </w:r>
            <w:r>
              <w:rPr>
                <w:b/>
                <w:bCs/>
                <w:sz w:val="28"/>
                <w:szCs w:val="28"/>
              </w:rPr>
              <w:t xml:space="preserve"> </w:t>
            </w:r>
          </w:p>
          <w:p w14:paraId="39B3EA01" w14:textId="61462ED3" w:rsidR="00BC72C6" w:rsidRPr="00103E6E" w:rsidRDefault="007B060A" w:rsidP="007B060A">
            <w:pPr>
              <w:pStyle w:val="NoSpacing"/>
              <w:rPr>
                <w:b/>
                <w:bCs/>
                <w:sz w:val="28"/>
                <w:szCs w:val="28"/>
              </w:rPr>
            </w:pPr>
            <w:r w:rsidRPr="007B060A">
              <w:t xml:space="preserve">This resource aims to support health and care systems in England to improve the inclusion, support and involvement of unpaid carers. </w:t>
            </w:r>
          </w:p>
        </w:tc>
      </w:tr>
      <w:tr w:rsidR="00D076BB" w14:paraId="35E23009" w14:textId="77777777" w:rsidTr="00D076BB">
        <w:trPr>
          <w:trHeight w:val="666"/>
        </w:trPr>
        <w:tc>
          <w:tcPr>
            <w:tcW w:w="16019" w:type="dxa"/>
            <w:gridSpan w:val="2"/>
            <w:tcBorders>
              <w:top w:val="nil"/>
              <w:bottom w:val="nil"/>
            </w:tcBorders>
            <w:shd w:val="clear" w:color="auto" w:fill="auto"/>
          </w:tcPr>
          <w:p w14:paraId="384E7B6F" w14:textId="4D4A88C3" w:rsidR="00D076BB" w:rsidRPr="00D076BB" w:rsidRDefault="007B060A" w:rsidP="00103E6E">
            <w:pPr>
              <w:pStyle w:val="NoSpacing"/>
            </w:pPr>
            <w:r w:rsidRPr="007B060A">
              <w:t>It brings together statutory duties and best practice resources developed by the Carers Partnership (Carers UK and Carers Trust), to help health and care professionals reduce the health inequalities carers face, better identify unpaid carers, and drive transformative change.</w:t>
            </w:r>
            <w:r>
              <w:t xml:space="preserve"> Read the guidance here: </w:t>
            </w:r>
            <w:hyperlink r:id="rId15" w:history="1">
              <w:r w:rsidRPr="007C600F">
                <w:rPr>
                  <w:rStyle w:val="Hyperlink"/>
                </w:rPr>
                <w:t>https://www.carersuk.org/</w:t>
              </w:r>
            </w:hyperlink>
            <w:r w:rsidR="00D076BB" w:rsidRPr="00D076BB">
              <w:t xml:space="preserve"> </w:t>
            </w:r>
          </w:p>
        </w:tc>
      </w:tr>
      <w:tr w:rsidR="00103E6E" w14:paraId="07649C67" w14:textId="77777777" w:rsidTr="00CC5587">
        <w:trPr>
          <w:trHeight w:val="666"/>
        </w:trPr>
        <w:tc>
          <w:tcPr>
            <w:tcW w:w="2552" w:type="dxa"/>
            <w:tcBorders>
              <w:top w:val="single" w:sz="4" w:space="0" w:color="auto"/>
              <w:bottom w:val="nil"/>
              <w:right w:val="nil"/>
            </w:tcBorders>
            <w:shd w:val="clear" w:color="auto" w:fill="auto"/>
          </w:tcPr>
          <w:p w14:paraId="07F39D9B" w14:textId="79FEA5A9" w:rsidR="00103E6E" w:rsidRDefault="00103E6E" w:rsidP="002C23FD">
            <w:pPr>
              <w:jc w:val="center"/>
              <w:rPr>
                <w:noProof/>
                <w:highlight w:val="yellow"/>
              </w:rPr>
            </w:pPr>
            <w:r w:rsidRPr="00103E6E">
              <w:rPr>
                <w:noProof/>
                <w:highlight w:val="yellow"/>
              </w:rPr>
              <w:drawing>
                <wp:inline distT="0" distB="0" distL="0" distR="0" wp14:anchorId="740956A4" wp14:editId="7970DDEC">
                  <wp:extent cx="1483360" cy="435610"/>
                  <wp:effectExtent l="0" t="0" r="2540" b="2540"/>
                  <wp:docPr id="946232016" name="Picture 3" descr="Image result for Care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e engl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3360" cy="435610"/>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27F1EED8" w14:textId="077512DA" w:rsidR="00103E6E" w:rsidRDefault="00103E6E" w:rsidP="00103E6E">
            <w:pPr>
              <w:pStyle w:val="NoSpacing"/>
            </w:pPr>
            <w:r w:rsidRPr="00103E6E">
              <w:rPr>
                <w:b/>
                <w:bCs/>
                <w:sz w:val="28"/>
                <w:szCs w:val="28"/>
              </w:rPr>
              <w:t>New landmark report on the worrying increase in social care pension opt-out rates amid growing workforce concerns</w:t>
            </w:r>
          </w:p>
        </w:tc>
      </w:tr>
      <w:tr w:rsidR="00103E6E" w14:paraId="027EAA38" w14:textId="77777777" w:rsidTr="00CC5587">
        <w:trPr>
          <w:trHeight w:val="1205"/>
        </w:trPr>
        <w:tc>
          <w:tcPr>
            <w:tcW w:w="16019" w:type="dxa"/>
            <w:gridSpan w:val="2"/>
            <w:tcBorders>
              <w:top w:val="nil"/>
              <w:bottom w:val="single" w:sz="4" w:space="0" w:color="auto"/>
            </w:tcBorders>
            <w:shd w:val="clear" w:color="auto" w:fill="auto"/>
          </w:tcPr>
          <w:p w14:paraId="5B0FA6CB" w14:textId="166DA88B" w:rsidR="00103E6E" w:rsidRPr="00103E6E" w:rsidRDefault="00103E6E" w:rsidP="00103E6E">
            <w:pPr>
              <w:pStyle w:val="NoSpacing"/>
            </w:pPr>
            <w:r>
              <w:t>C</w:t>
            </w:r>
            <w:r w:rsidRPr="00103E6E">
              <w:t>are England, the leading voice for adult social care providers, and business insurance broker Caunce O’Hara Insurance Brokers Ltd (COHIBL) have launched a new report highlighting the alarming rate of pension opt-outs in the care sector and the urgent further need for action to safeguard the financial future of care workers.</w:t>
            </w:r>
            <w:r>
              <w:t xml:space="preserve">  Read the</w:t>
            </w:r>
            <w:r w:rsidRPr="00103E6E">
              <w:t xml:space="preserve"> full paper, Reducing Pension Opt-Out Rates in the Care Sector </w:t>
            </w:r>
            <w:hyperlink r:id="rId17" w:history="1">
              <w:r w:rsidRPr="00103E6E">
                <w:rPr>
                  <w:rStyle w:val="Hyperlink"/>
                  <w:color w:val="auto"/>
                  <w:u w:val="none"/>
                </w:rPr>
                <w:t>here</w:t>
              </w:r>
            </w:hyperlink>
            <w:r>
              <w:t xml:space="preserve"> </w:t>
            </w:r>
            <w:hyperlink r:id="rId18" w:history="1">
              <w:r w:rsidRPr="00EA6847">
                <w:rPr>
                  <w:rStyle w:val="Hyperlink"/>
                </w:rPr>
                <w:t>https://www.careengland.org.uk/care-england-and-caunce-ohara-insurance-brokers-ltd-launch-landmark-report-on-the-worrying-increase-in-social-care-pension-opt-out-rates-amid-growing-workforce-concerns/</w:t>
              </w:r>
            </w:hyperlink>
            <w:r w:rsidRPr="00103E6E">
              <w:t xml:space="preserve"> </w:t>
            </w:r>
            <w:r>
              <w:t xml:space="preserve"> </w:t>
            </w:r>
          </w:p>
        </w:tc>
      </w:tr>
      <w:tr w:rsidR="00E41672" w14:paraId="65195F80" w14:textId="77777777" w:rsidTr="001A7034">
        <w:trPr>
          <w:trHeight w:val="1205"/>
        </w:trPr>
        <w:tc>
          <w:tcPr>
            <w:tcW w:w="2552" w:type="dxa"/>
            <w:tcBorders>
              <w:top w:val="single" w:sz="4" w:space="0" w:color="auto"/>
              <w:bottom w:val="nil"/>
              <w:right w:val="nil"/>
            </w:tcBorders>
            <w:shd w:val="clear" w:color="auto" w:fill="auto"/>
          </w:tcPr>
          <w:p w14:paraId="161C5FDA" w14:textId="5BFFF919" w:rsidR="00E41672" w:rsidRDefault="00AE0E65" w:rsidP="002C23FD">
            <w:pPr>
              <w:jc w:val="center"/>
              <w:rPr>
                <w:noProof/>
                <w:sz w:val="12"/>
                <w:szCs w:val="12"/>
              </w:rPr>
            </w:pPr>
            <w:r>
              <w:rPr>
                <w:noProof/>
              </w:rPr>
              <w:drawing>
                <wp:inline distT="0" distB="0" distL="0" distR="0" wp14:anchorId="06040BAD" wp14:editId="36029144">
                  <wp:extent cx="1321502" cy="895350"/>
                  <wp:effectExtent l="0" t="0" r="0" b="0"/>
                  <wp:docPr id="946797648" name="Picture 1" descr="Image result for joseph rowntre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oseph rowntree foundation"/>
                          <pic:cNvPicPr>
                            <a:picLocks noChangeAspect="1" noChangeArrowheads="1"/>
                          </pic:cNvPicPr>
                        </pic:nvPicPr>
                        <pic:blipFill rotWithShape="1">
                          <a:blip r:embed="rId19">
                            <a:extLst>
                              <a:ext uri="{28A0092B-C50C-407E-A947-70E740481C1C}">
                                <a14:useLocalDpi xmlns:a14="http://schemas.microsoft.com/office/drawing/2010/main" val="0"/>
                              </a:ext>
                            </a:extLst>
                          </a:blip>
                          <a:srcRect l="9599" t="10385" r="8533" b="9615"/>
                          <a:stretch/>
                        </pic:blipFill>
                        <pic:spPr bwMode="auto">
                          <a:xfrm>
                            <a:off x="0" y="0"/>
                            <a:ext cx="1326878" cy="8989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05C63DE" w14:textId="42952654" w:rsidR="00AE0E65" w:rsidRPr="00AE0E65" w:rsidRDefault="00AE0E65" w:rsidP="00AE0E65">
            <w:pPr>
              <w:pStyle w:val="NoSpacing"/>
              <w:rPr>
                <w:b/>
                <w:bCs/>
                <w:sz w:val="28"/>
                <w:szCs w:val="28"/>
              </w:rPr>
            </w:pPr>
            <w:r w:rsidRPr="00AE0E65">
              <w:rPr>
                <w:b/>
                <w:bCs/>
                <w:sz w:val="28"/>
                <w:szCs w:val="28"/>
              </w:rPr>
              <w:t>Factsheet: Health-related benefit cuts</w:t>
            </w:r>
          </w:p>
          <w:p w14:paraId="7550D799" w14:textId="77777777" w:rsidR="00AE0E65" w:rsidRDefault="00AE0E65" w:rsidP="00AE0E65">
            <w:pPr>
              <w:pStyle w:val="NoSpacing"/>
            </w:pPr>
            <w:r>
              <w:t>After months of speculation on the nature of a range of potential cuts to health-related benefits, the publication of the Government’s green paper is expected soon. Liz Kendall is expected to set out the detail of these spending cuts in a speech in the coming days.</w:t>
            </w:r>
          </w:p>
          <w:p w14:paraId="396BEF9C" w14:textId="77777777" w:rsidR="00AE0E65" w:rsidRDefault="00AE0E65" w:rsidP="00AE0E65">
            <w:pPr>
              <w:pStyle w:val="NoSpacing"/>
            </w:pPr>
          </w:p>
          <w:p w14:paraId="5995DBAD" w14:textId="738277EA" w:rsidR="00E41672" w:rsidRPr="00E41672" w:rsidRDefault="00AE0E65" w:rsidP="00AE0E65">
            <w:pPr>
              <w:pStyle w:val="NoSpacing"/>
            </w:pPr>
            <w:r>
              <w:t>New analysis from NEF and JRF examines the consequences of potential cuts and reveals the elevated levels of hardship that those receiving health-related benefits face compared with those who do not. Read more here:</w:t>
            </w:r>
          </w:p>
        </w:tc>
      </w:tr>
      <w:tr w:rsidR="00E41672" w14:paraId="026F48BD" w14:textId="77777777" w:rsidTr="001A7034">
        <w:trPr>
          <w:trHeight w:val="953"/>
        </w:trPr>
        <w:tc>
          <w:tcPr>
            <w:tcW w:w="16019" w:type="dxa"/>
            <w:gridSpan w:val="2"/>
            <w:tcBorders>
              <w:top w:val="nil"/>
              <w:bottom w:val="single" w:sz="4" w:space="0" w:color="auto"/>
            </w:tcBorders>
            <w:shd w:val="clear" w:color="auto" w:fill="auto"/>
          </w:tcPr>
          <w:p w14:paraId="2419877B" w14:textId="16331F2D" w:rsidR="000F4325" w:rsidRPr="00E41672" w:rsidRDefault="00EA4123" w:rsidP="00E41672">
            <w:pPr>
              <w:pStyle w:val="NoSpacing"/>
            </w:pPr>
            <w:hyperlink r:id="rId20" w:history="1">
              <w:r w:rsidR="00AE0E65" w:rsidRPr="009447A7">
                <w:rPr>
                  <w:rStyle w:val="Hyperlink"/>
                </w:rPr>
                <w:t>https://www.jrf.org.uk/news/factsheet-health-related-benefit-cuts?utm_source=The%20King%27s%20Fund%20newsletters%20%28main%20account%29&amp;utm_medium=email&amp;utm_campaign=14911494_NEWSL_HMP_Library%202025-03-11&amp;dm_i=21A8,8VLS6,2NYYES,1101B9,1</w:t>
              </w:r>
            </w:hyperlink>
            <w:r w:rsidR="00AE0E65">
              <w:t xml:space="preserve"> </w:t>
            </w:r>
          </w:p>
        </w:tc>
      </w:tr>
    </w:tbl>
    <w:p w14:paraId="25812DE5" w14:textId="77777777" w:rsidR="00EC0869" w:rsidRDefault="00EC0869">
      <w:bookmarkStart w:id="11" w:name="_Hlk176762289"/>
      <w:r>
        <w:br w:type="page"/>
      </w:r>
    </w:p>
    <w:p w14:paraId="3AD4BC90" w14:textId="77777777" w:rsidR="0039388B" w:rsidRDefault="0039388B">
      <w:bookmarkStart w:id="12" w:name="_Hlk167438234"/>
      <w:bookmarkStart w:id="13" w:name="_Hlk144717565"/>
      <w:bookmarkStart w:id="14" w:name="_Hlk129244604"/>
      <w:bookmarkStart w:id="15" w:name="_Hlk132094166"/>
      <w:bookmarkEnd w:id="1"/>
      <w:bookmarkEnd w:id="11"/>
      <w:bookmarkEnd w:id="2"/>
      <w:bookmarkEnd w:id="3"/>
      <w:bookmarkEnd w:id="4"/>
      <w:bookmarkEnd w:id="5"/>
      <w:bookmarkEnd w:id="6"/>
      <w:bookmarkEnd w:id="7"/>
      <w:bookmarkEnd w:id="8"/>
      <w:bookmarkEnd w:id="9"/>
      <w:bookmarkEnd w:id="10"/>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37B6118D" w:rsidR="00056B50" w:rsidRDefault="00056B50">
            <w:pPr>
              <w:spacing w:after="0" w:line="240" w:lineRule="auto"/>
            </w:pPr>
            <w:bookmarkStart w:id="16" w:name="_Hlk191895735"/>
            <w:r>
              <w:br w:type="page"/>
            </w:r>
            <w:r>
              <w:br w:type="page"/>
            </w:r>
            <w:r>
              <w:br w:type="page"/>
            </w:r>
            <w:r>
              <w:br w:type="page"/>
            </w:r>
            <w:r>
              <w:br w:type="page"/>
            </w:r>
            <w:r>
              <w:rPr>
                <w:b/>
                <w:bCs/>
              </w:rPr>
              <w:t xml:space="preserve">Infection Prevention guidance and updates </w:t>
            </w:r>
          </w:p>
        </w:tc>
      </w:tr>
      <w:tr w:rsidR="00342711" w14:paraId="1ECA95EC" w14:textId="77777777" w:rsidTr="000D236D">
        <w:trPr>
          <w:trHeight w:val="1378"/>
        </w:trPr>
        <w:tc>
          <w:tcPr>
            <w:tcW w:w="1707" w:type="dxa"/>
            <w:tcBorders>
              <w:top w:val="single" w:sz="4" w:space="0" w:color="auto"/>
              <w:left w:val="single" w:sz="4" w:space="0" w:color="auto"/>
              <w:bottom w:val="single" w:sz="4" w:space="0" w:color="auto"/>
              <w:right w:val="single" w:sz="4" w:space="0" w:color="auto"/>
            </w:tcBorders>
          </w:tcPr>
          <w:p w14:paraId="7CE85666" w14:textId="06F15C36" w:rsidR="00342711" w:rsidRPr="000E040F" w:rsidRDefault="000D236D" w:rsidP="00342711">
            <w:pPr>
              <w:pStyle w:val="NoSpacing"/>
            </w:pPr>
            <w:bookmarkStart w:id="17" w:name="_Hlk181696570"/>
            <w:bookmarkStart w:id="18" w:name="_Hlk166480313"/>
            <w:bookmarkStart w:id="19" w:name="_Hlk163031988"/>
            <w:bookmarkEnd w:id="12"/>
            <w:bookmarkEnd w:id="16"/>
            <w:r>
              <w:t>6 March</w:t>
            </w:r>
          </w:p>
        </w:tc>
        <w:tc>
          <w:tcPr>
            <w:tcW w:w="7654" w:type="dxa"/>
            <w:tcBorders>
              <w:top w:val="single" w:sz="4" w:space="0" w:color="auto"/>
              <w:left w:val="single" w:sz="4" w:space="0" w:color="auto"/>
              <w:bottom w:val="single" w:sz="4" w:space="0" w:color="auto"/>
              <w:right w:val="single" w:sz="4" w:space="0" w:color="auto"/>
            </w:tcBorders>
          </w:tcPr>
          <w:p w14:paraId="754845EF" w14:textId="6FBC329A" w:rsidR="000D236D" w:rsidRPr="000D236D" w:rsidRDefault="000D236D" w:rsidP="000D236D">
            <w:pPr>
              <w:pStyle w:val="NoSpacing"/>
              <w:rPr>
                <w:rFonts w:cstheme="minorHAnsi"/>
              </w:rPr>
            </w:pPr>
            <w:r>
              <w:rPr>
                <w:rFonts w:cstheme="minorHAnsi"/>
              </w:rPr>
              <w:t xml:space="preserve">UK Health Security Agency </w:t>
            </w:r>
            <w:r w:rsidRPr="000D236D">
              <w:rPr>
                <w:rFonts w:cstheme="minorHAnsi"/>
              </w:rPr>
              <w:t>Collection</w:t>
            </w:r>
            <w:r>
              <w:rPr>
                <w:rFonts w:cstheme="minorHAnsi"/>
              </w:rPr>
              <w:t xml:space="preserve"> New Guidance </w:t>
            </w:r>
          </w:p>
          <w:p w14:paraId="70AFD489" w14:textId="77777777" w:rsidR="000D236D" w:rsidRPr="000D236D" w:rsidRDefault="000D236D" w:rsidP="000D236D">
            <w:pPr>
              <w:pStyle w:val="NoSpacing"/>
              <w:rPr>
                <w:rFonts w:cstheme="minorHAnsi"/>
                <w:b/>
                <w:bCs/>
              </w:rPr>
            </w:pPr>
            <w:r w:rsidRPr="000D236D">
              <w:rPr>
                <w:rFonts w:cstheme="minorHAnsi"/>
                <w:b/>
                <w:bCs/>
              </w:rPr>
              <w:t>Health impacts</w:t>
            </w:r>
          </w:p>
          <w:p w14:paraId="2ACAF0EC" w14:textId="78629AF8" w:rsidR="000D236D" w:rsidRPr="000E040F" w:rsidRDefault="000D236D" w:rsidP="007B6C65">
            <w:pPr>
              <w:pStyle w:val="NoSpacing"/>
              <w:rPr>
                <w:rFonts w:cstheme="minorHAnsi"/>
              </w:rPr>
            </w:pPr>
            <w:r w:rsidRPr="000D236D">
              <w:rPr>
                <w:rFonts w:cstheme="minorHAnsi"/>
              </w:rPr>
              <w:t>Discover more about vector borne disease, antimicrobial resistant infections, mental health, co-morbidities and other health impacts such as food-borne and fungal illness.</w:t>
            </w:r>
            <w:r w:rsidR="007B6C65">
              <w:rPr>
                <w:rFonts w:cstheme="minorHAnsi"/>
              </w:rPr>
              <w:t xml:space="preserve">  </w:t>
            </w:r>
            <w:r w:rsidRPr="000D236D">
              <w:rPr>
                <w:rFonts w:cstheme="minorHAnsi"/>
              </w:rPr>
              <w:t>This section covers information about arthropod vectors, which are living organisms that can transmit infectious pathogens to humans, and how they are being impacted by a changing environment and climate.</w:t>
            </w:r>
          </w:p>
        </w:tc>
        <w:tc>
          <w:tcPr>
            <w:tcW w:w="6666" w:type="dxa"/>
            <w:tcBorders>
              <w:top w:val="single" w:sz="4" w:space="0" w:color="auto"/>
              <w:left w:val="single" w:sz="4" w:space="0" w:color="auto"/>
              <w:bottom w:val="single" w:sz="4" w:space="0" w:color="auto"/>
              <w:right w:val="single" w:sz="4" w:space="0" w:color="auto"/>
            </w:tcBorders>
          </w:tcPr>
          <w:p w14:paraId="46895D3C" w14:textId="58C567E1" w:rsidR="00342711" w:rsidRPr="000E040F" w:rsidRDefault="00EA4123" w:rsidP="00342711">
            <w:pPr>
              <w:spacing w:after="0" w:line="240" w:lineRule="auto"/>
            </w:pPr>
            <w:hyperlink r:id="rId21" w:history="1">
              <w:r w:rsidR="000D236D" w:rsidRPr="00EA6847">
                <w:rPr>
                  <w:rStyle w:val="Hyperlink"/>
                </w:rPr>
                <w:t>https://www.gov.uk/government/collections/health-impacts?utm_medium=email&amp;utm_campaign=govuk-notifications-topic&amp;utm_source=464e7d0c-88da-4303-8b00-f4a2357ad4ea&amp;utm_content=daily</w:t>
              </w:r>
            </w:hyperlink>
            <w:r w:rsidR="000D236D">
              <w:t xml:space="preserve"> </w:t>
            </w:r>
          </w:p>
        </w:tc>
      </w:tr>
      <w:bookmarkEnd w:id="17"/>
      <w:tr w:rsidR="00342711" w14:paraId="34147987" w14:textId="77777777" w:rsidTr="006D5BCD">
        <w:trPr>
          <w:trHeight w:val="1229"/>
        </w:trPr>
        <w:tc>
          <w:tcPr>
            <w:tcW w:w="1707" w:type="dxa"/>
            <w:tcBorders>
              <w:top w:val="single" w:sz="4" w:space="0" w:color="auto"/>
              <w:bottom w:val="single" w:sz="4" w:space="0" w:color="auto"/>
            </w:tcBorders>
            <w:shd w:val="clear" w:color="auto" w:fill="auto"/>
          </w:tcPr>
          <w:p w14:paraId="39DBAA3A" w14:textId="1CE1CDAB" w:rsidR="00342711" w:rsidRDefault="006D5BCD" w:rsidP="00342711">
            <w:pPr>
              <w:pStyle w:val="NoSpacing"/>
            </w:pPr>
            <w:r>
              <w:t>6 March</w:t>
            </w:r>
          </w:p>
        </w:tc>
        <w:tc>
          <w:tcPr>
            <w:tcW w:w="7654" w:type="dxa"/>
            <w:tcBorders>
              <w:top w:val="single" w:sz="4" w:space="0" w:color="auto"/>
              <w:bottom w:val="single" w:sz="4" w:space="0" w:color="auto"/>
            </w:tcBorders>
            <w:shd w:val="clear" w:color="auto" w:fill="auto"/>
          </w:tcPr>
          <w:p w14:paraId="4C4D3C34" w14:textId="36AB082E" w:rsidR="006D5BCD" w:rsidRPr="006D5BCD" w:rsidRDefault="006D5BCD" w:rsidP="006D5BCD">
            <w:pPr>
              <w:shd w:val="clear" w:color="auto" w:fill="FFFFFF"/>
              <w:spacing w:after="0" w:line="240" w:lineRule="auto"/>
              <w:rPr>
                <w:rFonts w:eastAsia="Times New Roman" w:cstheme="minorHAnsi"/>
                <w:color w:val="505A5F"/>
                <w:lang w:eastAsia="en-GB"/>
              </w:rPr>
            </w:pPr>
            <w:r w:rsidRPr="006D5BCD">
              <w:rPr>
                <w:rFonts w:eastAsia="Times New Roman" w:cstheme="minorHAnsi"/>
                <w:color w:val="505A5F"/>
                <w:lang w:eastAsia="en-GB"/>
              </w:rPr>
              <w:t xml:space="preserve">UK Health Security Agency New Guidance </w:t>
            </w:r>
          </w:p>
          <w:p w14:paraId="15F7ACA6" w14:textId="77777777" w:rsidR="006D5BCD" w:rsidRPr="006D5BCD" w:rsidRDefault="006D5BCD" w:rsidP="006D5BCD">
            <w:pPr>
              <w:shd w:val="clear" w:color="auto" w:fill="FFFFFF"/>
              <w:spacing w:after="0" w:line="240" w:lineRule="auto"/>
              <w:rPr>
                <w:rFonts w:eastAsia="Times New Roman" w:cstheme="minorHAnsi"/>
                <w:b/>
                <w:bCs/>
                <w:color w:val="505A5F"/>
                <w:lang w:eastAsia="en-GB"/>
              </w:rPr>
            </w:pPr>
            <w:r w:rsidRPr="006D5BCD">
              <w:rPr>
                <w:rFonts w:eastAsia="Times New Roman" w:cstheme="minorHAnsi"/>
                <w:b/>
                <w:bCs/>
                <w:color w:val="505A5F"/>
                <w:lang w:eastAsia="en-GB"/>
              </w:rPr>
              <w:t>Information on native ticks</w:t>
            </w:r>
          </w:p>
          <w:p w14:paraId="3B1E3BFA" w14:textId="0A4DBB22" w:rsidR="00342711" w:rsidRDefault="006D5BCD" w:rsidP="006D5BCD">
            <w:pPr>
              <w:shd w:val="clear" w:color="auto" w:fill="FFFFFF"/>
              <w:spacing w:after="0" w:line="240" w:lineRule="auto"/>
              <w:rPr>
                <w:rFonts w:eastAsia="Times New Roman" w:cstheme="minorHAnsi"/>
                <w:color w:val="505A5F"/>
                <w:lang w:eastAsia="en-GB"/>
              </w:rPr>
            </w:pPr>
            <w:r w:rsidRPr="006D5BCD">
              <w:rPr>
                <w:rFonts w:eastAsia="Times New Roman" w:cstheme="minorHAnsi"/>
                <w:color w:val="505A5F"/>
                <w:lang w:eastAsia="en-GB"/>
              </w:rPr>
              <w:t>Understand more about ticks that are native to the UK</w:t>
            </w:r>
          </w:p>
        </w:tc>
        <w:tc>
          <w:tcPr>
            <w:tcW w:w="6666" w:type="dxa"/>
            <w:tcBorders>
              <w:top w:val="single" w:sz="4" w:space="0" w:color="auto"/>
              <w:bottom w:val="single" w:sz="4" w:space="0" w:color="auto"/>
            </w:tcBorders>
            <w:shd w:val="clear" w:color="auto" w:fill="auto"/>
          </w:tcPr>
          <w:p w14:paraId="11EFB58C" w14:textId="5C858BB6" w:rsidR="00342711" w:rsidRDefault="00EA4123" w:rsidP="00342711">
            <w:pPr>
              <w:spacing w:after="0" w:line="240" w:lineRule="auto"/>
            </w:pPr>
            <w:hyperlink r:id="rId22" w:history="1">
              <w:r w:rsidR="006D5BCD" w:rsidRPr="00EA6847">
                <w:rPr>
                  <w:rStyle w:val="Hyperlink"/>
                </w:rPr>
                <w:t>https://www.gov.uk/guidance/information-on-native-ticks?utm_medium=email&amp;utm_campaign=govuk-notifications-topic&amp;utm_source=62f0877c-6256-42d0-be3c-3d18bc893820&amp;utm_content=daily</w:t>
              </w:r>
            </w:hyperlink>
            <w:r w:rsidR="006D5BCD">
              <w:t xml:space="preserve"> </w:t>
            </w:r>
          </w:p>
        </w:tc>
      </w:tr>
      <w:tr w:rsidR="00342711" w14:paraId="2A33B03D" w14:textId="77777777" w:rsidTr="006D5BCD">
        <w:trPr>
          <w:trHeight w:val="1235"/>
        </w:trPr>
        <w:tc>
          <w:tcPr>
            <w:tcW w:w="1707" w:type="dxa"/>
            <w:tcBorders>
              <w:top w:val="single" w:sz="4" w:space="0" w:color="auto"/>
              <w:bottom w:val="single" w:sz="4" w:space="0" w:color="auto"/>
            </w:tcBorders>
            <w:shd w:val="clear" w:color="auto" w:fill="auto"/>
          </w:tcPr>
          <w:p w14:paraId="1C3D2F48" w14:textId="6A20D1AE" w:rsidR="00342711" w:rsidRDefault="006D5BCD" w:rsidP="00342711">
            <w:pPr>
              <w:pStyle w:val="NoSpacing"/>
            </w:pPr>
            <w:r w:rsidRPr="006D5BCD">
              <w:t>6 March</w:t>
            </w:r>
          </w:p>
        </w:tc>
        <w:tc>
          <w:tcPr>
            <w:tcW w:w="7654" w:type="dxa"/>
            <w:tcBorders>
              <w:top w:val="single" w:sz="4" w:space="0" w:color="auto"/>
              <w:bottom w:val="single" w:sz="4" w:space="0" w:color="auto"/>
            </w:tcBorders>
            <w:shd w:val="clear" w:color="auto" w:fill="auto"/>
          </w:tcPr>
          <w:p w14:paraId="4BBC1F94" w14:textId="66819F17" w:rsidR="006D5BCD" w:rsidRPr="006D5BCD" w:rsidRDefault="006D5BCD" w:rsidP="006D5BCD">
            <w:pPr>
              <w:shd w:val="clear" w:color="auto" w:fill="FFFFFF"/>
              <w:spacing w:after="0" w:line="240" w:lineRule="auto"/>
              <w:rPr>
                <w:rFonts w:eastAsia="Times New Roman" w:cstheme="minorHAnsi"/>
                <w:b/>
                <w:bCs/>
                <w:color w:val="505A5F"/>
                <w:lang w:eastAsia="en-GB"/>
              </w:rPr>
            </w:pPr>
            <w:r w:rsidRPr="006D5BCD">
              <w:rPr>
                <w:rFonts w:eastAsia="Times New Roman" w:cstheme="minorHAnsi"/>
                <w:color w:val="505A5F"/>
                <w:lang w:eastAsia="en-GB"/>
              </w:rPr>
              <w:t xml:space="preserve">UK Health Security Agency New Guidance </w:t>
            </w:r>
            <w:r w:rsidRPr="006D5BCD">
              <w:rPr>
                <w:rFonts w:eastAsia="Times New Roman" w:cstheme="minorHAnsi"/>
                <w:b/>
                <w:bCs/>
                <w:color w:val="505A5F"/>
                <w:lang w:eastAsia="en-GB"/>
              </w:rPr>
              <w:t>Information on invasive mosquitoes</w:t>
            </w:r>
          </w:p>
          <w:p w14:paraId="724BABFA" w14:textId="1E0C7E98" w:rsidR="00342711" w:rsidRDefault="006D5BCD" w:rsidP="006D5BCD">
            <w:pPr>
              <w:shd w:val="clear" w:color="auto" w:fill="FFFFFF"/>
              <w:spacing w:after="0" w:line="240" w:lineRule="auto"/>
              <w:rPr>
                <w:rFonts w:eastAsia="Times New Roman" w:cstheme="minorHAnsi"/>
                <w:color w:val="505A5F"/>
                <w:lang w:eastAsia="en-GB"/>
              </w:rPr>
            </w:pPr>
            <w:r w:rsidRPr="006D5BCD">
              <w:rPr>
                <w:rFonts w:eastAsia="Times New Roman" w:cstheme="minorHAnsi"/>
                <w:color w:val="505A5F"/>
                <w:lang w:eastAsia="en-GB"/>
              </w:rPr>
              <w:t>This page contains information about species of mosquito which are imported to the UK through international travel and climate change.</w:t>
            </w:r>
          </w:p>
        </w:tc>
        <w:tc>
          <w:tcPr>
            <w:tcW w:w="6666" w:type="dxa"/>
            <w:tcBorders>
              <w:top w:val="single" w:sz="4" w:space="0" w:color="auto"/>
              <w:bottom w:val="single" w:sz="4" w:space="0" w:color="auto"/>
            </w:tcBorders>
            <w:shd w:val="clear" w:color="auto" w:fill="auto"/>
          </w:tcPr>
          <w:p w14:paraId="5C119951" w14:textId="7E9E6819" w:rsidR="00342711" w:rsidRDefault="00EA4123" w:rsidP="00342711">
            <w:pPr>
              <w:spacing w:after="0" w:line="240" w:lineRule="auto"/>
            </w:pPr>
            <w:hyperlink r:id="rId23" w:history="1">
              <w:r w:rsidR="006D5BCD" w:rsidRPr="00EA6847">
                <w:rPr>
                  <w:rStyle w:val="Hyperlink"/>
                </w:rPr>
                <w:t>https://www.gov.uk/guidance/information-on-invasive-mosquitoes?utm_medium=email&amp;utm_campaign=govuk-notifications-topic&amp;utm_source=ec4849ff-d8aa-4c60-a099-48a62207a701&amp;utm_content=daily</w:t>
              </w:r>
            </w:hyperlink>
            <w:r w:rsidR="006D5BCD">
              <w:t xml:space="preserve"> </w:t>
            </w:r>
          </w:p>
        </w:tc>
      </w:tr>
      <w:tr w:rsidR="00342711"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2E2E51F0" w:rsidR="00342711" w:rsidRDefault="007056D2" w:rsidP="00342711">
            <w:pPr>
              <w:pStyle w:val="NoSpacing"/>
            </w:pPr>
            <w:bookmarkStart w:id="20" w:name="_Hlk193365262"/>
            <w:bookmarkStart w:id="21" w:name="_Hlk188860111"/>
            <w:r>
              <w:t>19 March</w:t>
            </w:r>
          </w:p>
        </w:tc>
        <w:tc>
          <w:tcPr>
            <w:tcW w:w="7654" w:type="dxa"/>
            <w:tcBorders>
              <w:top w:val="single" w:sz="4" w:space="0" w:color="auto"/>
              <w:bottom w:val="single" w:sz="4" w:space="0" w:color="auto"/>
            </w:tcBorders>
            <w:shd w:val="clear" w:color="auto" w:fill="auto"/>
          </w:tcPr>
          <w:p w14:paraId="285D27AD" w14:textId="6679E021" w:rsidR="007056D2" w:rsidRPr="007056D2" w:rsidRDefault="007056D2" w:rsidP="007056D2">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7056D2">
              <w:rPr>
                <w:rFonts w:eastAsia="Times New Roman" w:cstheme="minorHAnsi"/>
                <w:color w:val="505A5F"/>
                <w:lang w:eastAsia="en-GB"/>
              </w:rPr>
              <w:t>Guidance</w:t>
            </w:r>
          </w:p>
          <w:p w14:paraId="18C7E7CD" w14:textId="77777777" w:rsidR="007056D2" w:rsidRPr="007056D2" w:rsidRDefault="007056D2" w:rsidP="007056D2">
            <w:pPr>
              <w:shd w:val="clear" w:color="auto" w:fill="FFFFFF"/>
              <w:spacing w:after="0" w:line="240" w:lineRule="auto"/>
              <w:rPr>
                <w:rFonts w:eastAsia="Times New Roman" w:cstheme="minorHAnsi"/>
                <w:b/>
                <w:bCs/>
                <w:color w:val="505A5F"/>
                <w:lang w:eastAsia="en-GB"/>
              </w:rPr>
            </w:pPr>
            <w:r w:rsidRPr="007056D2">
              <w:rPr>
                <w:rFonts w:eastAsia="Times New Roman" w:cstheme="minorHAnsi"/>
                <w:b/>
                <w:bCs/>
                <w:color w:val="505A5F"/>
                <w:lang w:eastAsia="en-GB"/>
              </w:rPr>
              <w:t>COVID-19 vaccination: spring 2025 campaign resources</w:t>
            </w:r>
          </w:p>
          <w:p w14:paraId="48144FAE" w14:textId="77777777" w:rsidR="007056D2" w:rsidRPr="007056D2" w:rsidRDefault="007056D2" w:rsidP="007056D2">
            <w:pPr>
              <w:shd w:val="clear" w:color="auto" w:fill="FFFFFF"/>
              <w:spacing w:after="0" w:line="240" w:lineRule="auto"/>
              <w:rPr>
                <w:rFonts w:eastAsia="Times New Roman" w:cstheme="minorHAnsi"/>
                <w:color w:val="505A5F"/>
                <w:lang w:eastAsia="en-GB"/>
              </w:rPr>
            </w:pPr>
            <w:r w:rsidRPr="007056D2">
              <w:rPr>
                <w:rFonts w:eastAsia="Times New Roman" w:cstheme="minorHAnsi"/>
                <w:color w:val="505A5F"/>
                <w:lang w:eastAsia="en-GB"/>
              </w:rPr>
              <w:t>Information on the spring 2025 campaign for eligible individuals.</w:t>
            </w:r>
          </w:p>
          <w:p w14:paraId="74CF3758" w14:textId="0407BEDA" w:rsidR="00342711" w:rsidRPr="001655CC" w:rsidRDefault="007056D2" w:rsidP="00342711">
            <w:pPr>
              <w:shd w:val="clear" w:color="auto" w:fill="FFFFFF"/>
              <w:spacing w:after="0" w:line="240" w:lineRule="auto"/>
              <w:rPr>
                <w:rFonts w:eastAsia="Times New Roman" w:cstheme="minorHAnsi"/>
                <w:color w:val="505A5F"/>
                <w:lang w:eastAsia="en-GB"/>
              </w:rPr>
            </w:pPr>
            <w:r w:rsidRPr="007056D2">
              <w:rPr>
                <w:rFonts w:eastAsia="Times New Roman" w:cstheme="minorHAnsi"/>
                <w:color w:val="505A5F"/>
                <w:lang w:eastAsia="en-GB"/>
              </w:rPr>
              <w:t>New leaflet for the Spring 2025 programme added.</w:t>
            </w:r>
          </w:p>
        </w:tc>
        <w:tc>
          <w:tcPr>
            <w:tcW w:w="6666" w:type="dxa"/>
            <w:tcBorders>
              <w:top w:val="single" w:sz="4" w:space="0" w:color="auto"/>
              <w:bottom w:val="single" w:sz="4" w:space="0" w:color="auto"/>
            </w:tcBorders>
            <w:shd w:val="clear" w:color="auto" w:fill="auto"/>
          </w:tcPr>
          <w:p w14:paraId="4C8B2879" w14:textId="7C42FD2B" w:rsidR="00E35DC8" w:rsidRPr="00E35DC8" w:rsidRDefault="00EA4123" w:rsidP="00E35DC8">
            <w:pPr>
              <w:spacing w:after="0" w:line="240" w:lineRule="auto"/>
            </w:pPr>
            <w:hyperlink r:id="rId24" w:anchor="full-publication-update-history" w:history="1">
              <w:r w:rsidR="007056D2" w:rsidRPr="00D16E9D">
                <w:rPr>
                  <w:rStyle w:val="Hyperlink"/>
                </w:rPr>
                <w:t>https://www.gov.uk/government/publications/covid-19-vaccination-spring-booster-resources?utm_medium=email&amp;utm_campaign=govuk-notifications-topic&amp;utm_source=06086d4e-9dba-4f6a-a122-4c38b963e445&amp;utm_content=daily#full-publication-update-history</w:t>
              </w:r>
            </w:hyperlink>
            <w:r w:rsidR="007056D2">
              <w:t xml:space="preserve"> </w:t>
            </w:r>
          </w:p>
        </w:tc>
      </w:tr>
      <w:tr w:rsidR="0099149B" w14:paraId="27F74483" w14:textId="77777777" w:rsidTr="0039388B">
        <w:trPr>
          <w:trHeight w:val="1171"/>
        </w:trPr>
        <w:tc>
          <w:tcPr>
            <w:tcW w:w="1707" w:type="dxa"/>
            <w:tcBorders>
              <w:top w:val="single" w:sz="4" w:space="0" w:color="auto"/>
              <w:bottom w:val="single" w:sz="4" w:space="0" w:color="auto"/>
            </w:tcBorders>
            <w:shd w:val="clear" w:color="auto" w:fill="auto"/>
          </w:tcPr>
          <w:p w14:paraId="6FC804C0" w14:textId="0C4550DF" w:rsidR="0099149B" w:rsidRDefault="0007367F" w:rsidP="00342711">
            <w:pPr>
              <w:pStyle w:val="NoSpacing"/>
            </w:pPr>
            <w:bookmarkStart w:id="22" w:name="_Hlk193873834"/>
            <w:bookmarkEnd w:id="20"/>
            <w:r>
              <w:t>25 March</w:t>
            </w:r>
          </w:p>
        </w:tc>
        <w:tc>
          <w:tcPr>
            <w:tcW w:w="7654" w:type="dxa"/>
            <w:tcBorders>
              <w:top w:val="single" w:sz="4" w:space="0" w:color="auto"/>
              <w:bottom w:val="single" w:sz="4" w:space="0" w:color="auto"/>
            </w:tcBorders>
            <w:shd w:val="clear" w:color="auto" w:fill="auto"/>
          </w:tcPr>
          <w:p w14:paraId="1B2C4889" w14:textId="03241068" w:rsidR="0007367F" w:rsidRPr="0007367F" w:rsidRDefault="0007367F" w:rsidP="0007367F">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07367F">
              <w:rPr>
                <w:rFonts w:eastAsia="Times New Roman" w:cstheme="minorHAnsi"/>
                <w:color w:val="505A5F"/>
                <w:lang w:eastAsia="en-GB"/>
              </w:rPr>
              <w:t>News story</w:t>
            </w:r>
          </w:p>
          <w:p w14:paraId="0CE78112" w14:textId="77777777" w:rsidR="0007367F" w:rsidRPr="0007367F" w:rsidRDefault="0007367F" w:rsidP="0007367F">
            <w:pPr>
              <w:shd w:val="clear" w:color="auto" w:fill="FFFFFF"/>
              <w:spacing w:after="0" w:line="240" w:lineRule="auto"/>
              <w:rPr>
                <w:rFonts w:eastAsia="Times New Roman" w:cstheme="minorHAnsi"/>
                <w:b/>
                <w:bCs/>
                <w:color w:val="505A5F"/>
                <w:lang w:eastAsia="en-GB"/>
              </w:rPr>
            </w:pPr>
            <w:r w:rsidRPr="0007367F">
              <w:rPr>
                <w:rFonts w:eastAsia="Times New Roman" w:cstheme="minorHAnsi"/>
                <w:b/>
                <w:bCs/>
                <w:color w:val="505A5F"/>
                <w:lang w:eastAsia="en-GB"/>
              </w:rPr>
              <w:t>UKHSA publishes first annual report summarising latest infectious disease trends</w:t>
            </w:r>
          </w:p>
          <w:p w14:paraId="284F4617" w14:textId="77777777" w:rsidR="0007367F" w:rsidRPr="0007367F" w:rsidRDefault="0007367F" w:rsidP="0007367F">
            <w:pPr>
              <w:shd w:val="clear" w:color="auto" w:fill="FFFFFF"/>
              <w:spacing w:after="0" w:line="240" w:lineRule="auto"/>
              <w:rPr>
                <w:rFonts w:eastAsia="Times New Roman" w:cstheme="minorHAnsi"/>
                <w:color w:val="505A5F"/>
                <w:lang w:eastAsia="en-GB"/>
              </w:rPr>
            </w:pPr>
            <w:r w:rsidRPr="0007367F">
              <w:rPr>
                <w:rFonts w:eastAsia="Times New Roman" w:cstheme="minorHAnsi"/>
                <w:color w:val="505A5F"/>
                <w:lang w:eastAsia="en-GB"/>
              </w:rPr>
              <w:t>The UK Health Security Agency's (UKHSA) first annual report summarising the latest infectious disease trends, bringing together all the key data from 2023 to early 2025 and outlining steps the organisation is taking to tackle these threats.</w:t>
            </w:r>
          </w:p>
          <w:p w14:paraId="676B3D3F" w14:textId="4BE4AF58" w:rsidR="0099149B" w:rsidRPr="00E35DC8" w:rsidRDefault="0099149B" w:rsidP="0039388B">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81991B3" w14:textId="1FF0015B" w:rsidR="0099149B" w:rsidRDefault="00EA4123" w:rsidP="00E35DC8">
            <w:pPr>
              <w:spacing w:after="0" w:line="240" w:lineRule="auto"/>
            </w:pPr>
            <w:hyperlink r:id="rId25" w:history="1">
              <w:r w:rsidR="0007367F" w:rsidRPr="003A56B9">
                <w:rPr>
                  <w:rStyle w:val="Hyperlink"/>
                </w:rPr>
                <w:t>https://www.gov.uk/government/news/ukhsa-publishes-first-annual-report-summarising-latest-infectious-disease-trends?utm_medium=email&amp;utm_campaign=govuk-notifications-topic&amp;utm_source=254198f4-4b9c-44d5-8a8e-8eca20b11037&amp;utm_content=daily</w:t>
              </w:r>
            </w:hyperlink>
            <w:r w:rsidR="0007367F">
              <w:t xml:space="preserve"> </w:t>
            </w:r>
          </w:p>
        </w:tc>
      </w:tr>
      <w:tr w:rsidR="00604E9B" w14:paraId="0B1D888A" w14:textId="77777777" w:rsidTr="0039388B">
        <w:trPr>
          <w:trHeight w:val="1171"/>
        </w:trPr>
        <w:tc>
          <w:tcPr>
            <w:tcW w:w="1707" w:type="dxa"/>
            <w:tcBorders>
              <w:top w:val="single" w:sz="4" w:space="0" w:color="auto"/>
              <w:bottom w:val="single" w:sz="4" w:space="0" w:color="auto"/>
            </w:tcBorders>
            <w:shd w:val="clear" w:color="auto" w:fill="auto"/>
          </w:tcPr>
          <w:p w14:paraId="6E91360B" w14:textId="765B8539" w:rsidR="00604E9B" w:rsidRDefault="00604E9B" w:rsidP="00342711">
            <w:pPr>
              <w:pStyle w:val="NoSpacing"/>
            </w:pPr>
            <w:bookmarkStart w:id="23" w:name="_Hlk193874264"/>
            <w:r>
              <w:t>25 March</w:t>
            </w:r>
          </w:p>
        </w:tc>
        <w:tc>
          <w:tcPr>
            <w:tcW w:w="7654" w:type="dxa"/>
            <w:tcBorders>
              <w:top w:val="single" w:sz="4" w:space="0" w:color="auto"/>
              <w:bottom w:val="single" w:sz="4" w:space="0" w:color="auto"/>
            </w:tcBorders>
            <w:shd w:val="clear" w:color="auto" w:fill="auto"/>
          </w:tcPr>
          <w:p w14:paraId="5E404B00" w14:textId="22C15ABD" w:rsidR="00604E9B" w:rsidRPr="00604E9B" w:rsidRDefault="00604E9B" w:rsidP="00604E9B">
            <w:pPr>
              <w:shd w:val="clear" w:color="auto" w:fill="FFFFFF"/>
              <w:spacing w:after="0" w:line="240" w:lineRule="auto"/>
              <w:rPr>
                <w:rFonts w:eastAsia="Times New Roman" w:cstheme="minorHAnsi"/>
                <w:color w:val="505A5F"/>
                <w:lang w:eastAsia="en-GB"/>
              </w:rPr>
            </w:pPr>
            <w:r w:rsidRPr="00604E9B">
              <w:rPr>
                <w:rFonts w:eastAsia="Times New Roman" w:cstheme="minorHAnsi"/>
                <w:color w:val="505A5F"/>
                <w:lang w:eastAsia="en-GB"/>
              </w:rPr>
              <w:t>UK Health Security Agency Press release</w:t>
            </w:r>
          </w:p>
          <w:p w14:paraId="638A365C" w14:textId="77777777" w:rsidR="00604E9B" w:rsidRPr="00604E9B" w:rsidRDefault="00604E9B" w:rsidP="00604E9B">
            <w:pPr>
              <w:shd w:val="clear" w:color="auto" w:fill="FFFFFF"/>
              <w:spacing w:after="0" w:line="240" w:lineRule="auto"/>
              <w:rPr>
                <w:rFonts w:eastAsia="Times New Roman" w:cstheme="minorHAnsi"/>
                <w:b/>
                <w:bCs/>
                <w:color w:val="505A5F"/>
                <w:lang w:eastAsia="en-GB"/>
              </w:rPr>
            </w:pPr>
            <w:r w:rsidRPr="00604E9B">
              <w:rPr>
                <w:rFonts w:eastAsia="Times New Roman" w:cstheme="minorHAnsi"/>
                <w:b/>
                <w:bCs/>
                <w:color w:val="505A5F"/>
                <w:lang w:eastAsia="en-GB"/>
              </w:rPr>
              <w:t>UK's first RSV vaccination programme protects older people</w:t>
            </w:r>
          </w:p>
          <w:p w14:paraId="48544ED3" w14:textId="77777777" w:rsidR="00604E9B" w:rsidRPr="00604E9B" w:rsidRDefault="00604E9B" w:rsidP="00604E9B">
            <w:pPr>
              <w:shd w:val="clear" w:color="auto" w:fill="FFFFFF"/>
              <w:spacing w:after="0" w:line="240" w:lineRule="auto"/>
              <w:rPr>
                <w:rFonts w:eastAsia="Times New Roman" w:cstheme="minorHAnsi"/>
                <w:color w:val="505A5F"/>
                <w:lang w:eastAsia="en-GB"/>
              </w:rPr>
            </w:pPr>
            <w:r w:rsidRPr="00604E9B">
              <w:rPr>
                <w:rFonts w:eastAsia="Times New Roman" w:cstheme="minorHAnsi"/>
                <w:color w:val="505A5F"/>
                <w:lang w:eastAsia="en-GB"/>
              </w:rPr>
              <w:t>New UKHSA study shows the RSV vaccination programme already achieving a 30% reduction in hospital admissions in older people in England as roll-out continues.</w:t>
            </w:r>
          </w:p>
          <w:p w14:paraId="53D33E34" w14:textId="77777777" w:rsidR="00604E9B" w:rsidRDefault="00604E9B" w:rsidP="0007367F">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6A06349E" w14:textId="25164472" w:rsidR="00604E9B" w:rsidRDefault="00EA4123" w:rsidP="00E35DC8">
            <w:pPr>
              <w:spacing w:after="0" w:line="240" w:lineRule="auto"/>
            </w:pPr>
            <w:hyperlink r:id="rId26" w:history="1">
              <w:r w:rsidR="00604E9B" w:rsidRPr="003A56B9">
                <w:rPr>
                  <w:rStyle w:val="Hyperlink"/>
                </w:rPr>
                <w:t>https://www.gov.uk/government/news/uks-first-rsv-vaccination-programme-protects-older-people?utm_medium=email&amp;utm_campaign=govuk-notifications-topic&amp;utm_source=586c03d2-6109-49bf-9021-d8f185276bb9&amp;utm_content=daily</w:t>
              </w:r>
            </w:hyperlink>
            <w:r w:rsidR="00604E9B">
              <w:t xml:space="preserve"> </w:t>
            </w:r>
          </w:p>
        </w:tc>
      </w:tr>
    </w:tbl>
    <w:p w14:paraId="60D80303" w14:textId="77777777" w:rsidR="00BD037D" w:rsidRDefault="00BD037D">
      <w:bookmarkStart w:id="24" w:name="_Hlk166482042"/>
      <w:bookmarkStart w:id="25" w:name="_Hlk158282402"/>
      <w:bookmarkEnd w:id="18"/>
      <w:bookmarkEnd w:id="21"/>
      <w:bookmarkEnd w:id="22"/>
      <w:bookmarkEnd w:id="23"/>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6" w:name="_Hlk173398300"/>
            <w:bookmarkEnd w:id="19"/>
            <w:bookmarkEnd w:id="24"/>
            <w:bookmarkEnd w:id="25"/>
            <w:r>
              <w:br w:type="page"/>
            </w:r>
            <w:bookmarkStart w:id="27"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8" w:name="_Hlk160437233"/>
            <w:r w:rsidR="003C28DD">
              <w:rPr>
                <w:b/>
                <w:bCs/>
              </w:rPr>
              <w:t>Other Topics - updates</w:t>
            </w:r>
            <w:bookmarkEnd w:id="28"/>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357E10F5" w:rsidR="006D20B0" w:rsidRPr="000E040F" w:rsidRDefault="002D1BEA" w:rsidP="00CB74C0">
            <w:pPr>
              <w:pStyle w:val="NoSpacing"/>
            </w:pPr>
            <w:bookmarkStart w:id="29" w:name="_Hlk178674135"/>
            <w:bookmarkStart w:id="30" w:name="_Hlk170888857"/>
            <w:bookmarkStart w:id="31" w:name="_Hlk184026302"/>
            <w:bookmarkEnd w:id="26"/>
            <w:r>
              <w:t>4 March</w:t>
            </w:r>
          </w:p>
        </w:tc>
        <w:tc>
          <w:tcPr>
            <w:tcW w:w="7796" w:type="dxa"/>
            <w:tcBorders>
              <w:top w:val="single" w:sz="4" w:space="0" w:color="auto"/>
              <w:left w:val="single" w:sz="4" w:space="0" w:color="auto"/>
              <w:bottom w:val="single" w:sz="4" w:space="0" w:color="auto"/>
              <w:right w:val="single" w:sz="4" w:space="0" w:color="auto"/>
            </w:tcBorders>
          </w:tcPr>
          <w:p w14:paraId="6668D8B3" w14:textId="658CD793" w:rsidR="002D1BEA" w:rsidRPr="002D1BEA" w:rsidRDefault="002D1BEA" w:rsidP="002D1BEA">
            <w:pPr>
              <w:pStyle w:val="NoSpacing"/>
              <w:rPr>
                <w:rFonts w:cstheme="minorHAnsi"/>
              </w:rPr>
            </w:pPr>
            <w:r>
              <w:rPr>
                <w:rFonts w:cstheme="minorHAnsi"/>
              </w:rPr>
              <w:t xml:space="preserve">UK Health Security Agency </w:t>
            </w:r>
            <w:r w:rsidRPr="002D1BEA">
              <w:rPr>
                <w:rFonts w:cstheme="minorHAnsi"/>
              </w:rPr>
              <w:t>News story</w:t>
            </w:r>
          </w:p>
          <w:p w14:paraId="5F4E33C7" w14:textId="77777777" w:rsidR="002D1BEA" w:rsidRPr="002D1BEA" w:rsidRDefault="002D1BEA" w:rsidP="002D1BEA">
            <w:pPr>
              <w:pStyle w:val="NoSpacing"/>
              <w:rPr>
                <w:rFonts w:cstheme="minorHAnsi"/>
                <w:b/>
                <w:bCs/>
              </w:rPr>
            </w:pPr>
            <w:r w:rsidRPr="002D1BEA">
              <w:rPr>
                <w:rFonts w:cstheme="minorHAnsi"/>
                <w:b/>
                <w:bCs/>
              </w:rPr>
              <w:t>Over a quarter of pupils missing out on HPV vaccine</w:t>
            </w:r>
          </w:p>
          <w:p w14:paraId="56253095" w14:textId="77777777" w:rsidR="002D1BEA" w:rsidRPr="002D1BEA" w:rsidRDefault="002D1BEA" w:rsidP="002D1BEA">
            <w:pPr>
              <w:pStyle w:val="NoSpacing"/>
              <w:rPr>
                <w:rFonts w:cstheme="minorHAnsi"/>
              </w:rPr>
            </w:pPr>
            <w:r w:rsidRPr="002D1BEA">
              <w:rPr>
                <w:rFonts w:cstheme="minorHAnsi"/>
              </w:rPr>
              <w:t>On HPV Awareness Day, parents are reminded HPV vaccine gives protection against cervical cancer and protects both girls and boys from several other types of cancer.</w:t>
            </w:r>
          </w:p>
          <w:p w14:paraId="56F83133" w14:textId="3D975D52" w:rsidR="006D20B0" w:rsidRPr="000E040F" w:rsidRDefault="006D20B0" w:rsidP="00913C29">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0A84685E" w14:textId="66F869B2" w:rsidR="00CB74C0" w:rsidRPr="000E040F" w:rsidRDefault="00EA4123" w:rsidP="00A37E8D">
            <w:pPr>
              <w:spacing w:after="0" w:line="240" w:lineRule="auto"/>
            </w:pPr>
            <w:hyperlink r:id="rId27" w:history="1">
              <w:r w:rsidR="002D1BEA" w:rsidRPr="009A6660">
                <w:rPr>
                  <w:rStyle w:val="Hyperlink"/>
                </w:rPr>
                <w:t>https://www.gov.uk/government/news/over-a-quarter-of-pupils-missing-out-on-hpv-vaccine?utm_medium=email&amp;utm_campaign=govuk-notifications-topic&amp;utm_source=f9cb3432-4ce6-44e6-bb75-d95991819967&amp;utm_content=daily</w:t>
              </w:r>
            </w:hyperlink>
            <w:r w:rsidR="002D1BEA">
              <w:t xml:space="preserve"> </w:t>
            </w:r>
          </w:p>
        </w:tc>
      </w:tr>
      <w:tr w:rsidR="00EA49CD" w14:paraId="3E1C7EED"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0D00F46" w14:textId="6E57B315" w:rsidR="00EA49CD" w:rsidRDefault="002D1BEA" w:rsidP="008A299A">
            <w:pPr>
              <w:pStyle w:val="NoSpacing"/>
            </w:pPr>
            <w:bookmarkStart w:id="32" w:name="_Hlk191032692"/>
            <w:r>
              <w:t>4 March</w:t>
            </w:r>
          </w:p>
        </w:tc>
        <w:tc>
          <w:tcPr>
            <w:tcW w:w="7796" w:type="dxa"/>
            <w:tcBorders>
              <w:top w:val="single" w:sz="4" w:space="0" w:color="auto"/>
              <w:left w:val="single" w:sz="4" w:space="0" w:color="auto"/>
              <w:bottom w:val="single" w:sz="4" w:space="0" w:color="auto"/>
              <w:right w:val="single" w:sz="4" w:space="0" w:color="auto"/>
            </w:tcBorders>
          </w:tcPr>
          <w:p w14:paraId="03181A97" w14:textId="415BAC60" w:rsidR="002D1BEA" w:rsidRPr="002D1BEA" w:rsidRDefault="002D1BEA" w:rsidP="002D1BEA">
            <w:pPr>
              <w:pStyle w:val="NoSpacing"/>
              <w:rPr>
                <w:rFonts w:cstheme="minorHAnsi"/>
              </w:rPr>
            </w:pPr>
            <w:r>
              <w:rPr>
                <w:rFonts w:cstheme="minorHAnsi"/>
              </w:rPr>
              <w:t xml:space="preserve">HM Revenue &amp; Customs </w:t>
            </w:r>
            <w:r w:rsidRPr="002D1BEA">
              <w:rPr>
                <w:rFonts w:cstheme="minorHAnsi"/>
              </w:rPr>
              <w:t>Promotional material</w:t>
            </w:r>
          </w:p>
          <w:p w14:paraId="4EC0C0A3" w14:textId="77777777" w:rsidR="002D1BEA" w:rsidRPr="002D1BEA" w:rsidRDefault="002D1BEA" w:rsidP="002D1BEA">
            <w:pPr>
              <w:pStyle w:val="NoSpacing"/>
              <w:rPr>
                <w:rFonts w:cstheme="minorHAnsi"/>
                <w:b/>
                <w:bCs/>
              </w:rPr>
            </w:pPr>
            <w:r w:rsidRPr="002D1BEA">
              <w:rPr>
                <w:rFonts w:cstheme="minorHAnsi"/>
                <w:b/>
                <w:bCs/>
              </w:rPr>
              <w:t>Tax Facts – teach the facts about tax</w:t>
            </w:r>
          </w:p>
          <w:p w14:paraId="77BD2C25" w14:textId="77777777" w:rsidR="002D1BEA" w:rsidRPr="002D1BEA" w:rsidRDefault="002D1BEA" w:rsidP="002D1BEA">
            <w:pPr>
              <w:pStyle w:val="NoSpacing"/>
              <w:rPr>
                <w:rFonts w:cstheme="minorHAnsi"/>
              </w:rPr>
            </w:pPr>
            <w:r w:rsidRPr="002D1BEA">
              <w:rPr>
                <w:rFonts w:cstheme="minorHAnsi"/>
              </w:rPr>
              <w:t>Help children and young people understand the tax system with free learning resources.</w:t>
            </w:r>
          </w:p>
          <w:p w14:paraId="48E69538" w14:textId="67ACA8B2" w:rsidR="00EA49CD" w:rsidRDefault="002D1BEA" w:rsidP="002D0109">
            <w:pPr>
              <w:pStyle w:val="NoSpacing"/>
              <w:rPr>
                <w:rFonts w:cstheme="minorHAnsi"/>
              </w:rPr>
            </w:pPr>
            <w:r w:rsidRPr="002D1BEA">
              <w:rPr>
                <w:rFonts w:cstheme="minorHAnsi"/>
              </w:rPr>
              <w:t>Added 'Tax Facts quick answers guide' PDF.</w:t>
            </w:r>
          </w:p>
        </w:tc>
        <w:tc>
          <w:tcPr>
            <w:tcW w:w="6666" w:type="dxa"/>
            <w:tcBorders>
              <w:top w:val="single" w:sz="4" w:space="0" w:color="auto"/>
              <w:left w:val="single" w:sz="4" w:space="0" w:color="auto"/>
              <w:bottom w:val="single" w:sz="4" w:space="0" w:color="auto"/>
              <w:right w:val="single" w:sz="4" w:space="0" w:color="auto"/>
            </w:tcBorders>
          </w:tcPr>
          <w:p w14:paraId="50F7664D" w14:textId="7EEF6752" w:rsidR="00EA49CD" w:rsidRDefault="00EA4123" w:rsidP="008A299A">
            <w:pPr>
              <w:spacing w:after="0" w:line="240" w:lineRule="auto"/>
            </w:pPr>
            <w:hyperlink r:id="rId28" w:anchor="full-publication-update-history" w:history="1">
              <w:r w:rsidR="002D1BEA" w:rsidRPr="009A6660">
                <w:rPr>
                  <w:rStyle w:val="Hyperlink"/>
                </w:rPr>
                <w:t>https://www.gov.uk/government/publications/tax-facts-for-children-and-young-people?utm_medium=email&amp;utm_campaign=govuk-notifications-topic&amp;utm_source=bfcf3431-055e-4837-814e-6d97dfef4b71&amp;utm_content=daily#full-publication-update-history</w:t>
              </w:r>
            </w:hyperlink>
            <w:r w:rsidR="002D1BEA">
              <w:t xml:space="preserve"> </w:t>
            </w:r>
          </w:p>
        </w:tc>
      </w:tr>
      <w:bookmarkEnd w:id="13"/>
      <w:bookmarkEnd w:id="27"/>
      <w:bookmarkEnd w:id="29"/>
      <w:bookmarkEnd w:id="30"/>
      <w:bookmarkEnd w:id="31"/>
      <w:bookmarkEnd w:id="32"/>
      <w:tr w:rsidR="00973EF4" w14:paraId="4825BD07"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5012BF2" w14:textId="08071648" w:rsidR="00973EF4" w:rsidRDefault="00AB6FE9" w:rsidP="00973EF4">
            <w:pPr>
              <w:pStyle w:val="NoSpacing"/>
            </w:pPr>
            <w:r>
              <w:t>4 March</w:t>
            </w:r>
          </w:p>
        </w:tc>
        <w:tc>
          <w:tcPr>
            <w:tcW w:w="7796" w:type="dxa"/>
            <w:tcBorders>
              <w:top w:val="single" w:sz="4" w:space="0" w:color="auto"/>
              <w:left w:val="single" w:sz="4" w:space="0" w:color="auto"/>
              <w:bottom w:val="single" w:sz="4" w:space="0" w:color="auto"/>
              <w:right w:val="single" w:sz="4" w:space="0" w:color="auto"/>
            </w:tcBorders>
          </w:tcPr>
          <w:p w14:paraId="031DB1BD" w14:textId="7F87C567" w:rsidR="00AB6FE9" w:rsidRPr="00AB6FE9" w:rsidRDefault="00AB6FE9" w:rsidP="00AB6FE9">
            <w:pPr>
              <w:pStyle w:val="NoSpacing"/>
              <w:rPr>
                <w:rFonts w:cstheme="minorHAnsi"/>
              </w:rPr>
            </w:pPr>
            <w:r>
              <w:rPr>
                <w:rFonts w:cstheme="minorHAnsi"/>
              </w:rPr>
              <w:t xml:space="preserve">Ministry of Justice </w:t>
            </w:r>
            <w:r w:rsidRPr="00AB6FE9">
              <w:rPr>
                <w:rFonts w:cstheme="minorHAnsi"/>
              </w:rPr>
              <w:t>Guidance</w:t>
            </w:r>
          </w:p>
          <w:p w14:paraId="253842CE" w14:textId="77777777" w:rsidR="00AB6FE9" w:rsidRPr="00AB6FE9" w:rsidRDefault="00AB6FE9" w:rsidP="00AB6FE9">
            <w:pPr>
              <w:pStyle w:val="NoSpacing"/>
              <w:rPr>
                <w:rFonts w:cstheme="minorHAnsi"/>
                <w:b/>
                <w:bCs/>
              </w:rPr>
            </w:pPr>
            <w:r w:rsidRPr="00AB6FE9">
              <w:rPr>
                <w:rFonts w:cstheme="minorHAnsi"/>
                <w:b/>
                <w:bCs/>
              </w:rPr>
              <w:t>Domestic Abuse Protection Notices (DAPNs) and Domestic Abuse Protection Orders (DAPOs)</w:t>
            </w:r>
          </w:p>
          <w:p w14:paraId="7A679394" w14:textId="77777777" w:rsidR="00AB6FE9" w:rsidRPr="00AB6FE9" w:rsidRDefault="00AB6FE9" w:rsidP="00AB6FE9">
            <w:pPr>
              <w:pStyle w:val="NoSpacing"/>
              <w:rPr>
                <w:rFonts w:cstheme="minorHAnsi"/>
              </w:rPr>
            </w:pPr>
            <w:r w:rsidRPr="00AB6FE9">
              <w:rPr>
                <w:rFonts w:cstheme="minorHAnsi"/>
              </w:rPr>
              <w:t>Find out how DAPNs and DAPOs can help protect you if you or someone you know is a victim of domestic abuse.</w:t>
            </w:r>
          </w:p>
          <w:p w14:paraId="48FFE1D8" w14:textId="68A6F506" w:rsidR="00973EF4" w:rsidRDefault="00AB6FE9" w:rsidP="00973EF4">
            <w:pPr>
              <w:pStyle w:val="NoSpacing"/>
              <w:rPr>
                <w:rFonts w:cstheme="minorHAnsi"/>
              </w:rPr>
            </w:pPr>
            <w:r w:rsidRPr="00AB6FE9">
              <w:rPr>
                <w:rFonts w:cstheme="minorHAnsi"/>
              </w:rPr>
              <w:t>Where can I apply for a DAPO? section updated.</w:t>
            </w:r>
          </w:p>
        </w:tc>
        <w:tc>
          <w:tcPr>
            <w:tcW w:w="6666" w:type="dxa"/>
            <w:tcBorders>
              <w:top w:val="single" w:sz="4" w:space="0" w:color="auto"/>
              <w:left w:val="single" w:sz="4" w:space="0" w:color="auto"/>
              <w:bottom w:val="single" w:sz="4" w:space="0" w:color="auto"/>
              <w:right w:val="single" w:sz="4" w:space="0" w:color="auto"/>
            </w:tcBorders>
          </w:tcPr>
          <w:p w14:paraId="1B87E9EC" w14:textId="5E980B9D" w:rsidR="00973EF4" w:rsidRDefault="00EA4123" w:rsidP="00973EF4">
            <w:pPr>
              <w:spacing w:after="0" w:line="240" w:lineRule="auto"/>
            </w:pPr>
            <w:hyperlink r:id="rId29" w:history="1">
              <w:r w:rsidR="00550E86" w:rsidRPr="007C600F">
                <w:rPr>
                  <w:rStyle w:val="Hyperlink"/>
                </w:rPr>
                <w:t>https://www.gov.uk/guidance/domestic-abuse-protection-notices-dapns-and-domestic-abuse-protection-orders-dapos?utm_medium=email&amp;utm_campaign=govuk-notifications-topic&amp;utm_source=3a3928d3-b682-433a-bf6d-91db813c3157&amp;utm_content=daily</w:t>
              </w:r>
            </w:hyperlink>
            <w:r w:rsidR="00550E86">
              <w:t xml:space="preserve"> </w:t>
            </w:r>
          </w:p>
        </w:tc>
      </w:tr>
      <w:tr w:rsidR="00973EF4" w14:paraId="73F2D3A1"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1FDE7BC1" w14:textId="4DCC0D5A" w:rsidR="00973EF4" w:rsidRDefault="00E97478" w:rsidP="00973EF4">
            <w:pPr>
              <w:pStyle w:val="NoSpacing"/>
            </w:pPr>
            <w:r>
              <w:t>17 March</w:t>
            </w:r>
          </w:p>
        </w:tc>
        <w:tc>
          <w:tcPr>
            <w:tcW w:w="7796" w:type="dxa"/>
            <w:tcBorders>
              <w:top w:val="single" w:sz="4" w:space="0" w:color="auto"/>
              <w:left w:val="single" w:sz="4" w:space="0" w:color="auto"/>
              <w:bottom w:val="single" w:sz="4" w:space="0" w:color="auto"/>
              <w:right w:val="single" w:sz="4" w:space="0" w:color="auto"/>
            </w:tcBorders>
          </w:tcPr>
          <w:p w14:paraId="7FFBFD2D" w14:textId="77777777" w:rsidR="00550E86" w:rsidRPr="00550E86" w:rsidRDefault="00A04C19" w:rsidP="00550E86">
            <w:pPr>
              <w:pStyle w:val="NoSpacing"/>
              <w:rPr>
                <w:rFonts w:cstheme="minorHAnsi"/>
              </w:rPr>
            </w:pPr>
            <w:r>
              <w:rPr>
                <w:rFonts w:cstheme="minorHAnsi"/>
              </w:rPr>
              <w:t xml:space="preserve">Department for Science, Innovation and Technology </w:t>
            </w:r>
            <w:r w:rsidR="00550E86" w:rsidRPr="00550E86">
              <w:rPr>
                <w:rFonts w:cstheme="minorHAnsi"/>
              </w:rPr>
              <w:t>Guidance</w:t>
            </w:r>
          </w:p>
          <w:p w14:paraId="012CA156" w14:textId="77777777" w:rsidR="00550E86" w:rsidRPr="00550E86" w:rsidRDefault="00550E86" w:rsidP="00550E86">
            <w:pPr>
              <w:pStyle w:val="NoSpacing"/>
              <w:rPr>
                <w:rFonts w:cstheme="minorHAnsi"/>
                <w:b/>
                <w:bCs/>
              </w:rPr>
            </w:pPr>
            <w:r w:rsidRPr="00550E86">
              <w:rPr>
                <w:rFonts w:cstheme="minorHAnsi"/>
                <w:b/>
                <w:bCs/>
              </w:rPr>
              <w:t>Online Safety Act: explainer</w:t>
            </w:r>
          </w:p>
          <w:p w14:paraId="283608A1" w14:textId="77777777" w:rsidR="00550E86" w:rsidRPr="00550E86" w:rsidRDefault="00550E86" w:rsidP="00550E86">
            <w:pPr>
              <w:pStyle w:val="NoSpacing"/>
              <w:rPr>
                <w:rFonts w:cstheme="minorHAnsi"/>
              </w:rPr>
            </w:pPr>
            <w:r w:rsidRPr="00550E86">
              <w:rPr>
                <w:rFonts w:cstheme="minorHAnsi"/>
              </w:rPr>
              <w:t>Explainer on what the Online Safety Act 2023 does and how it protects people from harmful content online.</w:t>
            </w:r>
          </w:p>
          <w:p w14:paraId="353E6512" w14:textId="5E4417CC" w:rsidR="00973EF4" w:rsidRDefault="00550E86" w:rsidP="00973EF4">
            <w:pPr>
              <w:pStyle w:val="NoSpacing"/>
              <w:rPr>
                <w:rFonts w:cstheme="minorHAnsi"/>
              </w:rPr>
            </w:pPr>
            <w:r w:rsidRPr="00550E86">
              <w:rPr>
                <w:rFonts w:cstheme="minorHAnsi"/>
              </w:rPr>
              <w:t>Updated to reflect progress in the Implementation of the Online Safety Act and recent announcements related to the online safety regime.</w:t>
            </w:r>
          </w:p>
        </w:tc>
        <w:tc>
          <w:tcPr>
            <w:tcW w:w="6666" w:type="dxa"/>
            <w:tcBorders>
              <w:top w:val="single" w:sz="4" w:space="0" w:color="auto"/>
              <w:left w:val="single" w:sz="4" w:space="0" w:color="auto"/>
              <w:bottom w:val="single" w:sz="4" w:space="0" w:color="auto"/>
              <w:right w:val="single" w:sz="4" w:space="0" w:color="auto"/>
            </w:tcBorders>
          </w:tcPr>
          <w:p w14:paraId="35B821BB" w14:textId="7F660C3B" w:rsidR="00973EF4" w:rsidRDefault="00EA4123" w:rsidP="00973EF4">
            <w:pPr>
              <w:spacing w:after="0" w:line="240" w:lineRule="auto"/>
            </w:pPr>
            <w:hyperlink r:id="rId30" w:anchor="full-publication-update-history" w:history="1">
              <w:r w:rsidR="00550E86" w:rsidRPr="007C600F">
                <w:rPr>
                  <w:rStyle w:val="Hyperlink"/>
                </w:rPr>
                <w:t>https://www.gov.uk/government/publications/online-safety-act-explainer?utm_medium=email&amp;utm_campaign=govuk-notifications-topic&amp;utm_source=6050cb21-27f1-450c-8c01-c4e730d0a1d7&amp;utm_content=daily#full-publication-update-history</w:t>
              </w:r>
            </w:hyperlink>
            <w:r w:rsidR="00550E86">
              <w:t xml:space="preserve"> </w:t>
            </w:r>
          </w:p>
        </w:tc>
      </w:tr>
      <w:tr w:rsidR="00973EF4"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24F07C17" w:rsidR="00973EF4" w:rsidRDefault="00EF6BC5" w:rsidP="00973EF4">
            <w:pPr>
              <w:pStyle w:val="NoSpacing"/>
            </w:pPr>
            <w:r>
              <w:t>17 March</w:t>
            </w:r>
          </w:p>
        </w:tc>
        <w:tc>
          <w:tcPr>
            <w:tcW w:w="7796" w:type="dxa"/>
            <w:tcBorders>
              <w:top w:val="single" w:sz="4" w:space="0" w:color="auto"/>
              <w:left w:val="single" w:sz="4" w:space="0" w:color="auto"/>
              <w:bottom w:val="single" w:sz="4" w:space="0" w:color="auto"/>
              <w:right w:val="single" w:sz="4" w:space="0" w:color="auto"/>
            </w:tcBorders>
          </w:tcPr>
          <w:p w14:paraId="05CCEDD7" w14:textId="1C093F4E" w:rsidR="007C6F4E" w:rsidRPr="007C6F4E" w:rsidRDefault="007C6F4E" w:rsidP="007C6F4E">
            <w:pPr>
              <w:pStyle w:val="NoSpacing"/>
              <w:rPr>
                <w:rFonts w:cstheme="minorHAnsi"/>
              </w:rPr>
            </w:pPr>
            <w:r>
              <w:rPr>
                <w:rFonts w:cstheme="minorHAnsi"/>
              </w:rPr>
              <w:t>UK Visa</w:t>
            </w:r>
            <w:r w:rsidR="00EF6BC5">
              <w:rPr>
                <w:rFonts w:cstheme="minorHAnsi"/>
              </w:rPr>
              <w:t xml:space="preserve">s and Immigration </w:t>
            </w:r>
            <w:r w:rsidRPr="007C6F4E">
              <w:rPr>
                <w:rFonts w:cstheme="minorHAnsi"/>
              </w:rPr>
              <w:t>Guidance</w:t>
            </w:r>
          </w:p>
          <w:p w14:paraId="21CCFBF7" w14:textId="77777777" w:rsidR="007C6F4E" w:rsidRPr="007C6F4E" w:rsidRDefault="007C6F4E" w:rsidP="007C6F4E">
            <w:pPr>
              <w:pStyle w:val="NoSpacing"/>
              <w:rPr>
                <w:rFonts w:cstheme="minorHAnsi"/>
                <w:b/>
                <w:bCs/>
              </w:rPr>
            </w:pPr>
            <w:r w:rsidRPr="007C6F4E">
              <w:rPr>
                <w:rFonts w:cstheme="minorHAnsi"/>
                <w:b/>
                <w:bCs/>
              </w:rPr>
              <w:t>Right to work checklist</w:t>
            </w:r>
          </w:p>
          <w:p w14:paraId="4FEB08AC" w14:textId="77777777" w:rsidR="007C6F4E" w:rsidRPr="007C6F4E" w:rsidRDefault="007C6F4E" w:rsidP="007C6F4E">
            <w:pPr>
              <w:pStyle w:val="NoSpacing"/>
              <w:rPr>
                <w:rFonts w:cstheme="minorHAnsi"/>
              </w:rPr>
            </w:pPr>
            <w:r w:rsidRPr="007C6F4E">
              <w:rPr>
                <w:rFonts w:cstheme="minorHAnsi"/>
              </w:rPr>
              <w:t>A list for employers to check if their staff have the right to work in the UK.</w:t>
            </w:r>
          </w:p>
          <w:p w14:paraId="2A7E57E6" w14:textId="3BD19749" w:rsidR="00973EF4" w:rsidRPr="00840B7B" w:rsidRDefault="00EF6BC5" w:rsidP="00973EF4">
            <w:pPr>
              <w:pStyle w:val="NoSpacing"/>
              <w:rPr>
                <w:rFonts w:cstheme="minorHAnsi"/>
              </w:rPr>
            </w:pPr>
            <w:r w:rsidRPr="00EF6BC5">
              <w:rPr>
                <w:rFonts w:cstheme="minorHAnsi"/>
              </w:rPr>
              <w:t xml:space="preserve">Updated the employers' right to work checklist to reflect the use of </w:t>
            </w:r>
            <w:proofErr w:type="spellStart"/>
            <w:r w:rsidRPr="00EF6BC5">
              <w:rPr>
                <w:rFonts w:cstheme="minorHAnsi"/>
              </w:rPr>
              <w:t>eVisas</w:t>
            </w:r>
            <w:proofErr w:type="spellEnd"/>
            <w:r w:rsidRPr="00EF6BC5">
              <w:rPr>
                <w:rFonts w:cstheme="minorHAnsi"/>
              </w:rPr>
              <w:t xml:space="preserve"> rather than physical immigration documents.</w:t>
            </w:r>
          </w:p>
        </w:tc>
        <w:tc>
          <w:tcPr>
            <w:tcW w:w="6666" w:type="dxa"/>
            <w:tcBorders>
              <w:top w:val="single" w:sz="4" w:space="0" w:color="auto"/>
              <w:left w:val="single" w:sz="4" w:space="0" w:color="auto"/>
              <w:bottom w:val="single" w:sz="4" w:space="0" w:color="auto"/>
              <w:right w:val="single" w:sz="4" w:space="0" w:color="auto"/>
            </w:tcBorders>
          </w:tcPr>
          <w:p w14:paraId="4BFEE74C" w14:textId="78B0D409" w:rsidR="00973EF4" w:rsidRDefault="00EA4123" w:rsidP="00973EF4">
            <w:pPr>
              <w:spacing w:after="0" w:line="240" w:lineRule="auto"/>
            </w:pPr>
            <w:hyperlink r:id="rId31" w:anchor="full-publication-update-history" w:history="1">
              <w:r w:rsidR="00EF6BC5" w:rsidRPr="007C600F">
                <w:rPr>
                  <w:rStyle w:val="Hyperlink"/>
                </w:rPr>
                <w:t>https://www.gov.uk/government/publications/right-to-work-checklist?utm_medium=email&amp;utm_campaign=govuk-notifications-topic&amp;utm_source=58669198-9de7-4946-a5bd-ada6630aa737&amp;utm_content=daily#full-publication-update-history</w:t>
              </w:r>
            </w:hyperlink>
            <w:r w:rsidR="00EF6BC5">
              <w:t xml:space="preserve"> </w:t>
            </w:r>
          </w:p>
        </w:tc>
      </w:tr>
      <w:tr w:rsidR="00973EF4"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75C09BA6" w:rsidR="00973EF4" w:rsidRPr="0005130F" w:rsidRDefault="00455C81" w:rsidP="00973EF4">
            <w:pPr>
              <w:pStyle w:val="NoSpacing"/>
              <w:rPr>
                <w:rFonts w:cstheme="minorHAnsi"/>
              </w:rPr>
            </w:pPr>
            <w:bookmarkStart w:id="33" w:name="_Hlk181778742"/>
            <w:r>
              <w:rPr>
                <w:rFonts w:cstheme="minorHAnsi"/>
              </w:rPr>
              <w:t>18 March</w:t>
            </w:r>
          </w:p>
        </w:tc>
        <w:tc>
          <w:tcPr>
            <w:tcW w:w="7796" w:type="dxa"/>
            <w:tcBorders>
              <w:top w:val="single" w:sz="4" w:space="0" w:color="auto"/>
              <w:left w:val="single" w:sz="4" w:space="0" w:color="auto"/>
              <w:bottom w:val="single" w:sz="4" w:space="0" w:color="auto"/>
              <w:right w:val="single" w:sz="4" w:space="0" w:color="auto"/>
            </w:tcBorders>
          </w:tcPr>
          <w:p w14:paraId="46A7B207" w14:textId="668A53F3" w:rsidR="00B31182" w:rsidRPr="00B31182" w:rsidRDefault="00B31182" w:rsidP="00B31182">
            <w:pPr>
              <w:pStyle w:val="NoSpacing"/>
              <w:rPr>
                <w:rFonts w:cstheme="minorHAnsi"/>
              </w:rPr>
            </w:pPr>
            <w:r>
              <w:rPr>
                <w:rFonts w:cstheme="minorHAnsi"/>
              </w:rPr>
              <w:t xml:space="preserve">Office for Product Safety and Standards </w:t>
            </w:r>
            <w:r w:rsidRPr="00B31182">
              <w:rPr>
                <w:rFonts w:cstheme="minorHAnsi"/>
              </w:rPr>
              <w:t>Guidance</w:t>
            </w:r>
          </w:p>
          <w:p w14:paraId="2A6591E2" w14:textId="77777777" w:rsidR="00B31182" w:rsidRPr="00B31182" w:rsidRDefault="00B31182" w:rsidP="00B31182">
            <w:pPr>
              <w:pStyle w:val="NoSpacing"/>
              <w:rPr>
                <w:rFonts w:cstheme="minorHAnsi"/>
                <w:b/>
                <w:bCs/>
              </w:rPr>
            </w:pPr>
            <w:r w:rsidRPr="00B31182">
              <w:rPr>
                <w:rFonts w:cstheme="minorHAnsi"/>
                <w:b/>
                <w:bCs/>
              </w:rPr>
              <w:t>Child safety: baby sleep products</w:t>
            </w:r>
          </w:p>
          <w:p w14:paraId="159A4EB1" w14:textId="77777777" w:rsidR="00B31182" w:rsidRPr="00B31182" w:rsidRDefault="00B31182" w:rsidP="00B31182">
            <w:pPr>
              <w:pStyle w:val="NoSpacing"/>
              <w:rPr>
                <w:rFonts w:cstheme="minorHAnsi"/>
              </w:rPr>
            </w:pPr>
            <w:r w:rsidRPr="00B31182">
              <w:rPr>
                <w:rFonts w:cstheme="minorHAnsi"/>
              </w:rPr>
              <w:t>OPSS is leading a fresh campaign to raise awareness about potential hazards to babies associated with sleep products.</w:t>
            </w:r>
          </w:p>
          <w:p w14:paraId="196CC7A3" w14:textId="69C57860" w:rsidR="00973EF4" w:rsidRPr="0005130F" w:rsidRDefault="00973EF4" w:rsidP="0039388B">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D337B46" w14:textId="13B080AD" w:rsidR="00973EF4" w:rsidRPr="0005130F" w:rsidRDefault="00EA4123" w:rsidP="00973EF4">
            <w:pPr>
              <w:spacing w:after="0" w:line="240" w:lineRule="auto"/>
            </w:pPr>
            <w:hyperlink r:id="rId32" w:history="1">
              <w:r w:rsidR="00455C81" w:rsidRPr="007C600F">
                <w:rPr>
                  <w:rStyle w:val="Hyperlink"/>
                </w:rPr>
                <w:t>https://www.gov.uk/guidance/child-safety-baby-sleep-products?utm_medium=email&amp;utm_campaign=govuk-notifications-topic&amp;utm_source=b8ecbba6-977a-42a3-99b7-cb4298b3fd37&amp;utm_content=daily</w:t>
              </w:r>
            </w:hyperlink>
            <w:r w:rsidR="00455C81">
              <w:t xml:space="preserve"> </w:t>
            </w:r>
          </w:p>
        </w:tc>
      </w:tr>
    </w:tbl>
    <w:tbl>
      <w:tblPr>
        <w:tblStyle w:val="TableGrid"/>
        <w:tblpPr w:leftFromText="180" w:rightFromText="180" w:vertAnchor="text" w:tblpX="-294" w:tblpY="1"/>
        <w:tblOverlap w:val="never"/>
        <w:tblW w:w="16140" w:type="dxa"/>
        <w:tblLayout w:type="fixed"/>
        <w:tblLook w:val="04A0" w:firstRow="1" w:lastRow="0" w:firstColumn="1" w:lastColumn="0" w:noHBand="0" w:noVBand="1"/>
      </w:tblPr>
      <w:tblGrid>
        <w:gridCol w:w="16140"/>
      </w:tblGrid>
      <w:tr w:rsidR="007B6C65" w14:paraId="4B6EAAF6" w14:textId="77777777" w:rsidTr="007B6C65">
        <w:trPr>
          <w:trHeight w:val="305"/>
        </w:trPr>
        <w:tc>
          <w:tcPr>
            <w:tcW w:w="16140" w:type="dxa"/>
            <w:tcBorders>
              <w:top w:val="single" w:sz="4" w:space="0" w:color="auto"/>
            </w:tcBorders>
            <w:shd w:val="clear" w:color="auto" w:fill="FFFFCC"/>
          </w:tcPr>
          <w:p w14:paraId="4AD43E81" w14:textId="278A6661" w:rsidR="007B6C65" w:rsidRDefault="007B6C65" w:rsidP="00EB6CAB">
            <w:pPr>
              <w:spacing w:after="0" w:line="240" w:lineRule="auto"/>
            </w:pPr>
            <w:bookmarkStart w:id="34" w:name="_Hlk193717527"/>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1C37EA" w14:paraId="4361BC8A"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CB85299" w14:textId="038670EE" w:rsidR="001C37EA" w:rsidRDefault="007B6C65" w:rsidP="00973EF4">
            <w:pPr>
              <w:pStyle w:val="NoSpacing"/>
              <w:rPr>
                <w:rFonts w:cstheme="minorHAnsi"/>
              </w:rPr>
            </w:pPr>
            <w:r>
              <w:br w:type="page"/>
            </w:r>
            <w:r w:rsidR="00467D76">
              <w:rPr>
                <w:rFonts w:cstheme="minorHAnsi"/>
              </w:rPr>
              <w:t>20 March</w:t>
            </w:r>
          </w:p>
        </w:tc>
        <w:tc>
          <w:tcPr>
            <w:tcW w:w="7796" w:type="dxa"/>
            <w:tcBorders>
              <w:top w:val="single" w:sz="4" w:space="0" w:color="auto"/>
              <w:left w:val="single" w:sz="4" w:space="0" w:color="auto"/>
              <w:bottom w:val="single" w:sz="4" w:space="0" w:color="auto"/>
              <w:right w:val="single" w:sz="4" w:space="0" w:color="auto"/>
            </w:tcBorders>
          </w:tcPr>
          <w:p w14:paraId="7D8EE463" w14:textId="6FDD06D1" w:rsidR="00467D76" w:rsidRPr="00467D76" w:rsidRDefault="00467D76" w:rsidP="00467D76">
            <w:pPr>
              <w:pStyle w:val="NoSpacing"/>
              <w:rPr>
                <w:rFonts w:cstheme="minorHAnsi"/>
              </w:rPr>
            </w:pPr>
            <w:r>
              <w:rPr>
                <w:rFonts w:cstheme="minorHAnsi"/>
              </w:rPr>
              <w:t xml:space="preserve">UK Health Security Agency </w:t>
            </w:r>
            <w:r w:rsidRPr="00467D76">
              <w:rPr>
                <w:rFonts w:cstheme="minorHAnsi"/>
              </w:rPr>
              <w:t>Guidance</w:t>
            </w:r>
          </w:p>
          <w:p w14:paraId="6DDC9689" w14:textId="77777777" w:rsidR="00467D76" w:rsidRPr="00467D76" w:rsidRDefault="00467D76" w:rsidP="00467D76">
            <w:pPr>
              <w:pStyle w:val="NoSpacing"/>
              <w:rPr>
                <w:rFonts w:cstheme="minorHAnsi"/>
                <w:b/>
                <w:bCs/>
              </w:rPr>
            </w:pPr>
            <w:r w:rsidRPr="00467D76">
              <w:rPr>
                <w:rFonts w:cstheme="minorHAnsi"/>
                <w:b/>
                <w:bCs/>
              </w:rPr>
              <w:t>Adverse Weather and Health Plan</w:t>
            </w:r>
          </w:p>
          <w:p w14:paraId="4287FE2E" w14:textId="33FC4482" w:rsidR="00467D76" w:rsidRDefault="00467D76" w:rsidP="00467D76">
            <w:pPr>
              <w:pStyle w:val="NoSpacing"/>
              <w:rPr>
                <w:rFonts w:cstheme="minorHAnsi"/>
              </w:rPr>
            </w:pPr>
            <w:r w:rsidRPr="00467D76">
              <w:rPr>
                <w:rFonts w:cstheme="minorHAnsi"/>
              </w:rPr>
              <w:t>The Adverse Weather and Health Plan aims to protect individuals and communities from the health effects of adverse weather and to build community resilience.</w:t>
            </w:r>
          </w:p>
          <w:p w14:paraId="7EFAB79F" w14:textId="55999CC3" w:rsidR="00467D76" w:rsidRPr="00467D76" w:rsidRDefault="00467D76" w:rsidP="00467D76">
            <w:pPr>
              <w:pStyle w:val="NoSpacing"/>
              <w:rPr>
                <w:rFonts w:cstheme="minorHAnsi"/>
              </w:rPr>
            </w:pPr>
            <w:r w:rsidRPr="00467D76">
              <w:rPr>
                <w:rFonts w:cstheme="minorHAnsi"/>
              </w:rPr>
              <w:t>Added new version of Adverse Weather and Health Plan</w:t>
            </w:r>
          </w:p>
          <w:p w14:paraId="36458270" w14:textId="77777777" w:rsidR="001C37EA" w:rsidRDefault="001C37EA" w:rsidP="00B31182">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23A9C7C6" w14:textId="603DD191" w:rsidR="001C37EA" w:rsidRDefault="00EA4123" w:rsidP="00973EF4">
            <w:pPr>
              <w:spacing w:after="0" w:line="240" w:lineRule="auto"/>
            </w:pPr>
            <w:hyperlink r:id="rId33" w:anchor="full-publication-update-history" w:history="1">
              <w:r w:rsidR="00467D76" w:rsidRPr="004B7247">
                <w:rPr>
                  <w:rStyle w:val="Hyperlink"/>
                </w:rPr>
                <w:t>https://www.gov.uk/government/publications/adverse-weather-and-health-plan?utm_medium=email&amp;utm_campaign=govuk-notifications-topic&amp;utm_source=3a9d1a7d-d0a8-4164-b69a-ce7ceb27c3e6&amp;utm_content=daily#full-publication-update-history</w:t>
              </w:r>
            </w:hyperlink>
            <w:r w:rsidR="00467D76">
              <w:t xml:space="preserve"> </w:t>
            </w:r>
          </w:p>
        </w:tc>
      </w:tr>
      <w:tr w:rsidR="00F577E8" w14:paraId="1CBD3E95"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D036DB7" w14:textId="3C646EBE" w:rsidR="00F577E8" w:rsidRDefault="00F577E8" w:rsidP="00F577E8">
            <w:pPr>
              <w:pStyle w:val="NoSpacing"/>
              <w:rPr>
                <w:rFonts w:cstheme="minorHAnsi"/>
              </w:rPr>
            </w:pPr>
            <w:r>
              <w:rPr>
                <w:rFonts w:cstheme="minorHAnsi"/>
              </w:rPr>
              <w:t>20 March</w:t>
            </w:r>
          </w:p>
        </w:tc>
        <w:tc>
          <w:tcPr>
            <w:tcW w:w="7796" w:type="dxa"/>
            <w:tcBorders>
              <w:top w:val="single" w:sz="4" w:space="0" w:color="auto"/>
              <w:left w:val="single" w:sz="4" w:space="0" w:color="auto"/>
              <w:bottom w:val="single" w:sz="4" w:space="0" w:color="auto"/>
              <w:right w:val="single" w:sz="4" w:space="0" w:color="auto"/>
            </w:tcBorders>
          </w:tcPr>
          <w:p w14:paraId="73F94C15" w14:textId="77777777" w:rsidR="00F577E8" w:rsidRPr="00F577E8" w:rsidRDefault="00F577E8" w:rsidP="00F577E8">
            <w:pPr>
              <w:pStyle w:val="NoSpacing"/>
              <w:rPr>
                <w:rFonts w:cstheme="minorHAnsi"/>
              </w:rPr>
            </w:pPr>
            <w:r>
              <w:rPr>
                <w:rFonts w:cstheme="minorHAnsi"/>
              </w:rPr>
              <w:t xml:space="preserve">Department for Work and Pensions </w:t>
            </w:r>
            <w:r w:rsidRPr="00F577E8">
              <w:rPr>
                <w:rFonts w:cstheme="minorHAnsi"/>
              </w:rPr>
              <w:t>Press release</w:t>
            </w:r>
          </w:p>
          <w:p w14:paraId="3DE8B265" w14:textId="1F5425F5" w:rsidR="00F577E8" w:rsidRPr="00F577E8" w:rsidRDefault="00F577E8" w:rsidP="00F577E8">
            <w:pPr>
              <w:pStyle w:val="NoSpacing"/>
              <w:rPr>
                <w:rFonts w:cstheme="minorHAnsi"/>
                <w:b/>
                <w:bCs/>
              </w:rPr>
            </w:pPr>
            <w:r w:rsidRPr="00F577E8">
              <w:rPr>
                <w:rFonts w:cstheme="minorHAnsi"/>
                <w:b/>
                <w:bCs/>
              </w:rPr>
              <w:t>New Report reveals young people nearly five time more likely to be put out of work</w:t>
            </w:r>
          </w:p>
          <w:p w14:paraId="2310B4C5" w14:textId="77777777" w:rsidR="00F577E8" w:rsidRPr="00F577E8" w:rsidRDefault="00F577E8" w:rsidP="00F577E8">
            <w:pPr>
              <w:pStyle w:val="NoSpacing"/>
              <w:rPr>
                <w:rFonts w:cstheme="minorHAnsi"/>
              </w:rPr>
            </w:pPr>
            <w:r w:rsidRPr="00F577E8">
              <w:rPr>
                <w:rFonts w:cstheme="minorHAnsi"/>
              </w:rPr>
              <w:t>New Keep Britain Working Review report reveals an increase of 1.2 million young people with work limiting health conditions </w:t>
            </w:r>
          </w:p>
          <w:p w14:paraId="2794D581" w14:textId="77777777" w:rsidR="00F577E8" w:rsidRDefault="00F577E8" w:rsidP="00F577E8">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13CF8F68" w14:textId="52F3A881" w:rsidR="00F577E8" w:rsidRDefault="00EA4123" w:rsidP="00F577E8">
            <w:pPr>
              <w:spacing w:after="0" w:line="240" w:lineRule="auto"/>
            </w:pPr>
            <w:hyperlink r:id="rId34" w:history="1">
              <w:r w:rsidR="00F577E8" w:rsidRPr="001D162B">
                <w:rPr>
                  <w:rStyle w:val="Hyperlink"/>
                </w:rPr>
                <w:t>https://www.gov.uk/government/news/new-report-reveals-young-people-nearly-fives-time-more-likely-to-be-put-out-of-work?utm_source=The%20King%27s%20Fund%20newsletters%20%28main%20account%29&amp;utm_medium=email&amp;utm_campaign=14935831_NEWSL_HWB_2025-03-31&amp;dm_i=21A8,8W4K7,2NYYES,112MZ6,1</w:t>
              </w:r>
            </w:hyperlink>
            <w:r w:rsidR="00F577E8">
              <w:t xml:space="preserve"> </w:t>
            </w:r>
          </w:p>
        </w:tc>
      </w:tr>
      <w:tr w:rsidR="00F577E8" w14:paraId="47058B48"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31667B0" w14:textId="5E1EFD53" w:rsidR="00F577E8" w:rsidRDefault="00F577E8" w:rsidP="00F577E8">
            <w:pPr>
              <w:pStyle w:val="NoSpacing"/>
              <w:rPr>
                <w:rFonts w:cstheme="minorHAnsi"/>
              </w:rPr>
            </w:pPr>
            <w:r>
              <w:rPr>
                <w:rFonts w:cstheme="minorHAnsi"/>
              </w:rPr>
              <w:t>21 March</w:t>
            </w:r>
          </w:p>
        </w:tc>
        <w:tc>
          <w:tcPr>
            <w:tcW w:w="7796" w:type="dxa"/>
            <w:tcBorders>
              <w:top w:val="single" w:sz="4" w:space="0" w:color="auto"/>
              <w:left w:val="single" w:sz="4" w:space="0" w:color="auto"/>
              <w:bottom w:val="single" w:sz="4" w:space="0" w:color="auto"/>
              <w:right w:val="single" w:sz="4" w:space="0" w:color="auto"/>
            </w:tcBorders>
          </w:tcPr>
          <w:p w14:paraId="13B5E715" w14:textId="689680ED" w:rsidR="00F577E8" w:rsidRPr="007842DB" w:rsidRDefault="00F577E8" w:rsidP="00F577E8">
            <w:pPr>
              <w:pStyle w:val="NoSpacing"/>
              <w:rPr>
                <w:rFonts w:cstheme="minorHAnsi"/>
              </w:rPr>
            </w:pPr>
            <w:r>
              <w:rPr>
                <w:rFonts w:cstheme="minorHAnsi"/>
              </w:rPr>
              <w:t xml:space="preserve">Home Office </w:t>
            </w:r>
            <w:r w:rsidRPr="007842DB">
              <w:rPr>
                <w:rFonts w:cstheme="minorHAnsi"/>
              </w:rPr>
              <w:t>Guidance</w:t>
            </w:r>
          </w:p>
          <w:p w14:paraId="446ED6FD" w14:textId="77777777" w:rsidR="00F577E8" w:rsidRPr="007842DB" w:rsidRDefault="00F577E8" w:rsidP="00F577E8">
            <w:pPr>
              <w:pStyle w:val="NoSpacing"/>
              <w:rPr>
                <w:rFonts w:cstheme="minorHAnsi"/>
                <w:b/>
                <w:bCs/>
              </w:rPr>
            </w:pPr>
            <w:r w:rsidRPr="007842DB">
              <w:rPr>
                <w:rFonts w:cstheme="minorHAnsi"/>
                <w:b/>
                <w:bCs/>
              </w:rPr>
              <w:t>Domestic abuse: how to get help</w:t>
            </w:r>
          </w:p>
          <w:p w14:paraId="1B5BF34B" w14:textId="77777777" w:rsidR="00F577E8" w:rsidRPr="007842DB" w:rsidRDefault="00F577E8" w:rsidP="00F577E8">
            <w:pPr>
              <w:pStyle w:val="NoSpacing"/>
              <w:rPr>
                <w:rFonts w:cstheme="minorHAnsi"/>
              </w:rPr>
            </w:pPr>
            <w:r w:rsidRPr="007842DB">
              <w:rPr>
                <w:rFonts w:cstheme="minorHAnsi"/>
              </w:rPr>
              <w:t>Find out how to get help if you or someone you know is a victim of domestic abuse</w:t>
            </w:r>
          </w:p>
          <w:p w14:paraId="6D94B050" w14:textId="6A4DE180" w:rsidR="00F577E8" w:rsidRDefault="00F577E8" w:rsidP="00F577E8">
            <w:pPr>
              <w:pStyle w:val="NoSpacing"/>
              <w:rPr>
                <w:rFonts w:cstheme="minorHAnsi"/>
              </w:rPr>
            </w:pPr>
            <w:r w:rsidRPr="007842DB">
              <w:rPr>
                <w:rFonts w:cstheme="minorHAnsi"/>
              </w:rPr>
              <w:t>Updated information about areas where you can apply for a domestic abuse protection order.</w:t>
            </w:r>
          </w:p>
        </w:tc>
        <w:tc>
          <w:tcPr>
            <w:tcW w:w="6666" w:type="dxa"/>
            <w:tcBorders>
              <w:top w:val="single" w:sz="4" w:space="0" w:color="auto"/>
              <w:left w:val="single" w:sz="4" w:space="0" w:color="auto"/>
              <w:bottom w:val="single" w:sz="4" w:space="0" w:color="auto"/>
              <w:right w:val="single" w:sz="4" w:space="0" w:color="auto"/>
            </w:tcBorders>
          </w:tcPr>
          <w:p w14:paraId="7C3CE40C" w14:textId="587A3878" w:rsidR="00F577E8" w:rsidRDefault="00EA4123" w:rsidP="00F577E8">
            <w:pPr>
              <w:spacing w:after="0" w:line="240" w:lineRule="auto"/>
            </w:pPr>
            <w:hyperlink r:id="rId35" w:anchor="full-publication-update-history" w:history="1">
              <w:r w:rsidR="00F577E8" w:rsidRPr="004B7247">
                <w:rPr>
                  <w:rStyle w:val="Hyperlink"/>
                </w:rPr>
                <w:t>https://www.gov.uk/guidance/domestic-abuse-how-to-get-help?utm_medium=email&amp;utm_campaign=govuk-notifications-topic&amp;utm_source=4daf8c41-c243-4d0e-98b5-16d864969828&amp;utm_content=daily#full-publication-update-history</w:t>
              </w:r>
            </w:hyperlink>
            <w:r w:rsidR="00F577E8">
              <w:t xml:space="preserve"> </w:t>
            </w:r>
          </w:p>
        </w:tc>
      </w:tr>
      <w:tr w:rsidR="00CD2126" w14:paraId="38C0E89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4F4462F" w14:textId="05629D3C" w:rsidR="00CD2126" w:rsidRDefault="00CD2126" w:rsidP="00CD2126">
            <w:pPr>
              <w:pStyle w:val="NoSpacing"/>
              <w:rPr>
                <w:rFonts w:cstheme="minorHAnsi"/>
              </w:rPr>
            </w:pPr>
            <w:r>
              <w:t>27 March 2025</w:t>
            </w:r>
          </w:p>
        </w:tc>
        <w:tc>
          <w:tcPr>
            <w:tcW w:w="7796" w:type="dxa"/>
            <w:tcBorders>
              <w:top w:val="single" w:sz="4" w:space="0" w:color="auto"/>
              <w:left w:val="single" w:sz="4" w:space="0" w:color="auto"/>
              <w:bottom w:val="single" w:sz="4" w:space="0" w:color="auto"/>
              <w:right w:val="single" w:sz="4" w:space="0" w:color="auto"/>
            </w:tcBorders>
          </w:tcPr>
          <w:p w14:paraId="3336A97D" w14:textId="77777777" w:rsidR="00CD2126" w:rsidRPr="00410F38" w:rsidRDefault="00CD2126" w:rsidP="00CD2126">
            <w:pPr>
              <w:pStyle w:val="NoSpacing"/>
              <w:rPr>
                <w:rFonts w:cstheme="minorHAnsi"/>
              </w:rPr>
            </w:pPr>
            <w:r>
              <w:rPr>
                <w:rFonts w:cstheme="minorHAnsi"/>
              </w:rPr>
              <w:t xml:space="preserve">Department of Health &amp; Social Care </w:t>
            </w:r>
            <w:r w:rsidRPr="00410F38">
              <w:rPr>
                <w:rFonts w:cstheme="minorHAnsi"/>
              </w:rPr>
              <w:t>Corporate report</w:t>
            </w:r>
          </w:p>
          <w:p w14:paraId="5310FE12" w14:textId="77777777" w:rsidR="00CD2126" w:rsidRPr="00410F38" w:rsidRDefault="00CD2126" w:rsidP="00CD2126">
            <w:pPr>
              <w:pStyle w:val="NoSpacing"/>
              <w:rPr>
                <w:rFonts w:cstheme="minorHAnsi"/>
                <w:b/>
                <w:bCs/>
              </w:rPr>
            </w:pPr>
            <w:r w:rsidRPr="00410F38">
              <w:rPr>
                <w:rFonts w:cstheme="minorHAnsi"/>
                <w:b/>
                <w:bCs/>
              </w:rPr>
              <w:t>Performance of the health service in England: Secretary of State for Health and Social Care annual report 2022 to 2023</w:t>
            </w:r>
          </w:p>
          <w:p w14:paraId="3A355B28" w14:textId="4DEFD453" w:rsidR="00CD2126" w:rsidRDefault="00CD2126" w:rsidP="00CD2126">
            <w:pPr>
              <w:pStyle w:val="NoSpacing"/>
              <w:rPr>
                <w:rFonts w:cstheme="minorHAnsi"/>
              </w:rPr>
            </w:pPr>
            <w:r w:rsidRPr="00410F38">
              <w:rPr>
                <w:rFonts w:cstheme="minorHAnsi"/>
              </w:rPr>
              <w:t xml:space="preserve">Under the National Health Service Act 2006, there is a legal requirement for the Secretary of State for Health and Social Care to publish an annual report on the performance of the health and care service in England. This report includes an assessment </w:t>
            </w:r>
            <w:proofErr w:type="gramStart"/>
            <w:r w:rsidRPr="00410F38">
              <w:rPr>
                <w:rFonts w:cstheme="minorHAnsi"/>
              </w:rPr>
              <w:t>of:</w:t>
            </w:r>
            <w:proofErr w:type="gramEnd"/>
            <w:r w:rsidRPr="00410F38">
              <w:rPr>
                <w:rFonts w:cstheme="minorHAnsi"/>
              </w:rPr>
              <w:t xml:space="preserve"> how the Secretary of State has secured the improvement in the quality of services within the NHS; and the progress made to reduce health inequalities for people in England</w:t>
            </w:r>
          </w:p>
        </w:tc>
        <w:tc>
          <w:tcPr>
            <w:tcW w:w="6666" w:type="dxa"/>
            <w:tcBorders>
              <w:top w:val="single" w:sz="4" w:space="0" w:color="auto"/>
              <w:left w:val="single" w:sz="4" w:space="0" w:color="auto"/>
              <w:bottom w:val="single" w:sz="4" w:space="0" w:color="auto"/>
              <w:right w:val="single" w:sz="4" w:space="0" w:color="auto"/>
            </w:tcBorders>
          </w:tcPr>
          <w:p w14:paraId="2BF6DE75" w14:textId="04B1618D" w:rsidR="00CD2126" w:rsidRDefault="00EA4123" w:rsidP="00CD2126">
            <w:pPr>
              <w:spacing w:after="0" w:line="240" w:lineRule="auto"/>
            </w:pPr>
            <w:hyperlink r:id="rId36" w:history="1">
              <w:r w:rsidR="00CD2126" w:rsidRPr="00410F38">
                <w:rPr>
                  <w:rStyle w:val="Hyperlink"/>
                </w:rPr>
                <w:t>Performance of the health service in England: Secretary of State for Health and Social Care annual report 2022 to 2023 - GOV.UK</w:t>
              </w:r>
            </w:hyperlink>
          </w:p>
        </w:tc>
      </w:tr>
      <w:bookmarkEnd w:id="33"/>
      <w:bookmarkEnd w:id="14"/>
      <w:bookmarkEnd w:id="15"/>
      <w:bookmarkEnd w:id="34"/>
    </w:tbl>
    <w:p w14:paraId="37024350" w14:textId="6CE40C2D" w:rsidR="005F6AE5" w:rsidRDefault="005F6AE5" w:rsidP="0039388B">
      <w:pPr>
        <w:tabs>
          <w:tab w:val="left" w:pos="8860"/>
        </w:tabs>
      </w:pPr>
    </w:p>
    <w:p w14:paraId="51B15FDE" w14:textId="77777777" w:rsidR="0039388B" w:rsidRPr="0039388B" w:rsidRDefault="0039388B" w:rsidP="0039388B"/>
    <w:p w14:paraId="4A9B9704" w14:textId="77777777" w:rsidR="0039388B" w:rsidRPr="0039388B" w:rsidRDefault="0039388B" w:rsidP="0039388B"/>
    <w:p w14:paraId="0824B6C5" w14:textId="77777777" w:rsidR="0039388B" w:rsidRPr="0039388B" w:rsidRDefault="0039388B" w:rsidP="0039388B"/>
    <w:p w14:paraId="05F81F16" w14:textId="1ACD4E02" w:rsidR="0039388B" w:rsidRPr="0039388B" w:rsidRDefault="0039388B" w:rsidP="0039388B">
      <w:pPr>
        <w:tabs>
          <w:tab w:val="left" w:pos="9167"/>
        </w:tabs>
      </w:pPr>
      <w:r>
        <w:tab/>
      </w:r>
    </w:p>
    <w:sectPr w:rsidR="0039388B" w:rsidRPr="0039388B">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0406" w14:textId="77777777" w:rsidR="001A7034" w:rsidRDefault="001A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70F9FCDD" w:rsidR="00246D2D" w:rsidRDefault="001975B8">
            <w:pPr>
              <w:pStyle w:val="Footer"/>
              <w:jc w:val="center"/>
              <w:rPr>
                <w:i/>
                <w:iCs/>
                <w:sz w:val="16"/>
                <w:szCs w:val="16"/>
              </w:rPr>
            </w:pPr>
            <w:r>
              <w:rPr>
                <w:i/>
                <w:iCs/>
                <w:sz w:val="16"/>
                <w:szCs w:val="16"/>
              </w:rPr>
              <w:t xml:space="preserve">                                                                                                                               UCS Staff &amp; Clients Monthly ‘Nice to Know’ updates- </w:t>
            </w:r>
            <w:r w:rsidR="001A7034">
              <w:rPr>
                <w:i/>
                <w:iCs/>
                <w:sz w:val="16"/>
                <w:szCs w:val="16"/>
              </w:rPr>
              <w:t>March</w:t>
            </w:r>
            <w:r w:rsidR="002D28C2">
              <w:rPr>
                <w:i/>
                <w:iCs/>
                <w:sz w:val="16"/>
                <w:szCs w:val="16"/>
              </w:rPr>
              <w:t xml:space="preserve">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0AFCF" w14:textId="77777777" w:rsidR="001A7034" w:rsidRDefault="001A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1A06" w14:textId="77777777" w:rsidR="001A7034" w:rsidRDefault="001A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7051" w14:textId="77777777" w:rsidR="001A7034" w:rsidRDefault="001A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56D6"/>
    <w:multiLevelType w:val="multilevel"/>
    <w:tmpl w:val="54C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17C6A"/>
    <w:multiLevelType w:val="multilevel"/>
    <w:tmpl w:val="66B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1"/>
  </w:num>
  <w:num w:numId="2" w16cid:durableId="1728333501">
    <w:abstractNumId w:val="18"/>
  </w:num>
  <w:num w:numId="3" w16cid:durableId="1160535135">
    <w:abstractNumId w:val="15"/>
  </w:num>
  <w:num w:numId="4" w16cid:durableId="279117963">
    <w:abstractNumId w:val="0"/>
  </w:num>
  <w:num w:numId="5" w16cid:durableId="1179612676">
    <w:abstractNumId w:val="17"/>
  </w:num>
  <w:num w:numId="6" w16cid:durableId="601229322">
    <w:abstractNumId w:val="13"/>
  </w:num>
  <w:num w:numId="7" w16cid:durableId="2116320716">
    <w:abstractNumId w:val="12"/>
  </w:num>
  <w:num w:numId="8" w16cid:durableId="816989812">
    <w:abstractNumId w:val="9"/>
  </w:num>
  <w:num w:numId="9" w16cid:durableId="280772436">
    <w:abstractNumId w:val="10"/>
  </w:num>
  <w:num w:numId="10" w16cid:durableId="300158773">
    <w:abstractNumId w:val="3"/>
  </w:num>
  <w:num w:numId="11" w16cid:durableId="621621126">
    <w:abstractNumId w:val="14"/>
  </w:num>
  <w:num w:numId="12" w16cid:durableId="584265474">
    <w:abstractNumId w:val="6"/>
  </w:num>
  <w:num w:numId="13" w16cid:durableId="74978512">
    <w:abstractNumId w:val="16"/>
  </w:num>
  <w:num w:numId="14" w16cid:durableId="178009149">
    <w:abstractNumId w:val="2"/>
  </w:num>
  <w:num w:numId="15" w16cid:durableId="97876135">
    <w:abstractNumId w:val="8"/>
  </w:num>
  <w:num w:numId="16" w16cid:durableId="1641958574">
    <w:abstractNumId w:val="7"/>
  </w:num>
  <w:num w:numId="17" w16cid:durableId="1103069019">
    <w:abstractNumId w:val="1"/>
  </w:num>
  <w:num w:numId="18" w16cid:durableId="1872452052">
    <w:abstractNumId w:val="4"/>
  </w:num>
  <w:num w:numId="19" w16cid:durableId="178653280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67F"/>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36D"/>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3E6E"/>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17317"/>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3D92"/>
    <w:rsid w:val="00134041"/>
    <w:rsid w:val="001345C9"/>
    <w:rsid w:val="001351C6"/>
    <w:rsid w:val="00135BAC"/>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034"/>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7EA"/>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1AB7"/>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BEA"/>
    <w:rsid w:val="002D1E1D"/>
    <w:rsid w:val="002D28C2"/>
    <w:rsid w:val="002D450E"/>
    <w:rsid w:val="002D46EF"/>
    <w:rsid w:val="002D688A"/>
    <w:rsid w:val="002D777D"/>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711"/>
    <w:rsid w:val="00342A10"/>
    <w:rsid w:val="00342AFF"/>
    <w:rsid w:val="003461DA"/>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1CB"/>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1C53"/>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45D3"/>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44C"/>
    <w:rsid w:val="00413514"/>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5C81"/>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67D76"/>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3CD"/>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0E86"/>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4B5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3C5"/>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4E9B"/>
    <w:rsid w:val="00605046"/>
    <w:rsid w:val="00610FF5"/>
    <w:rsid w:val="0061135C"/>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3FD5"/>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5BCD"/>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6D2"/>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37DEF"/>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42DB"/>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060A"/>
    <w:rsid w:val="007B11DA"/>
    <w:rsid w:val="007B1227"/>
    <w:rsid w:val="007B1644"/>
    <w:rsid w:val="007B25DC"/>
    <w:rsid w:val="007B28C2"/>
    <w:rsid w:val="007B36E1"/>
    <w:rsid w:val="007B3881"/>
    <w:rsid w:val="007B3E13"/>
    <w:rsid w:val="007B43B8"/>
    <w:rsid w:val="007B5457"/>
    <w:rsid w:val="007B63FB"/>
    <w:rsid w:val="007B66DE"/>
    <w:rsid w:val="007B6C65"/>
    <w:rsid w:val="007B7495"/>
    <w:rsid w:val="007C06B4"/>
    <w:rsid w:val="007C0AEE"/>
    <w:rsid w:val="007C15E8"/>
    <w:rsid w:val="007C2DA9"/>
    <w:rsid w:val="007C33CE"/>
    <w:rsid w:val="007C52B2"/>
    <w:rsid w:val="007C57FA"/>
    <w:rsid w:val="007C5B64"/>
    <w:rsid w:val="007C5CFA"/>
    <w:rsid w:val="007C6F4E"/>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B51"/>
    <w:rsid w:val="00917BAF"/>
    <w:rsid w:val="00920D96"/>
    <w:rsid w:val="00921BDF"/>
    <w:rsid w:val="009220FE"/>
    <w:rsid w:val="00922735"/>
    <w:rsid w:val="00922855"/>
    <w:rsid w:val="00922D34"/>
    <w:rsid w:val="00922E21"/>
    <w:rsid w:val="009231B3"/>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58F0"/>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3D3C"/>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4C19"/>
    <w:rsid w:val="00A068C6"/>
    <w:rsid w:val="00A06F44"/>
    <w:rsid w:val="00A073CF"/>
    <w:rsid w:val="00A10AF2"/>
    <w:rsid w:val="00A10FB0"/>
    <w:rsid w:val="00A1133B"/>
    <w:rsid w:val="00A118AB"/>
    <w:rsid w:val="00A11AF6"/>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6FE9"/>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65"/>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118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0C44"/>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C72C6"/>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B7ECE"/>
    <w:rsid w:val="00CC00AC"/>
    <w:rsid w:val="00CC00B9"/>
    <w:rsid w:val="00CC01F8"/>
    <w:rsid w:val="00CC0EA4"/>
    <w:rsid w:val="00CC1803"/>
    <w:rsid w:val="00CC18B1"/>
    <w:rsid w:val="00CC2120"/>
    <w:rsid w:val="00CC24B4"/>
    <w:rsid w:val="00CC4073"/>
    <w:rsid w:val="00CC4C66"/>
    <w:rsid w:val="00CC5587"/>
    <w:rsid w:val="00CC65D6"/>
    <w:rsid w:val="00CC6D63"/>
    <w:rsid w:val="00CC7475"/>
    <w:rsid w:val="00CD04CE"/>
    <w:rsid w:val="00CD0959"/>
    <w:rsid w:val="00CD10AA"/>
    <w:rsid w:val="00CD1704"/>
    <w:rsid w:val="00CD2126"/>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076BB"/>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2E48"/>
    <w:rsid w:val="00D53425"/>
    <w:rsid w:val="00D54745"/>
    <w:rsid w:val="00D557AE"/>
    <w:rsid w:val="00D55E2E"/>
    <w:rsid w:val="00D56025"/>
    <w:rsid w:val="00D56029"/>
    <w:rsid w:val="00D564B6"/>
    <w:rsid w:val="00D567B7"/>
    <w:rsid w:val="00D56F13"/>
    <w:rsid w:val="00D57431"/>
    <w:rsid w:val="00D579DF"/>
    <w:rsid w:val="00D60801"/>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1772"/>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478"/>
    <w:rsid w:val="00E97CB6"/>
    <w:rsid w:val="00EA0424"/>
    <w:rsid w:val="00EA123C"/>
    <w:rsid w:val="00EA1576"/>
    <w:rsid w:val="00EA169F"/>
    <w:rsid w:val="00EA1B04"/>
    <w:rsid w:val="00EA3D87"/>
    <w:rsid w:val="00EA4123"/>
    <w:rsid w:val="00EA49CD"/>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6BC5"/>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7E8"/>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4CDB"/>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D7300"/>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 w:id="1077288235">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 w:id="1539321979">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 w:id="1306204429">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 w:id="417482323">
          <w:marLeft w:val="0"/>
          <w:marRight w:val="0"/>
          <w:marTop w:val="0"/>
          <w:marBottom w:val="0"/>
          <w:divBdr>
            <w:top w:val="none" w:sz="0" w:space="0" w:color="auto"/>
            <w:left w:val="none" w:sz="0" w:space="0" w:color="auto"/>
            <w:bottom w:val="none" w:sz="0" w:space="0" w:color="auto"/>
            <w:right w:val="none" w:sz="0" w:space="0" w:color="auto"/>
          </w:divBdr>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 w:id="1560824961">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 w:id="233708443">
          <w:marLeft w:val="0"/>
          <w:marRight w:val="0"/>
          <w:marTop w:val="0"/>
          <w:marBottom w:val="0"/>
          <w:divBdr>
            <w:top w:val="none" w:sz="0" w:space="0" w:color="auto"/>
            <w:left w:val="none" w:sz="0" w:space="0" w:color="auto"/>
            <w:bottom w:val="none" w:sz="0" w:space="0" w:color="auto"/>
            <w:right w:val="none" w:sz="0" w:space="0" w:color="auto"/>
          </w:divBdr>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 w:id="119507869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 w:id="1318337507">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 w:id="286549416">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 w:id="989021896">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 w:id="269901764">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 w:id="179513804">
          <w:marLeft w:val="0"/>
          <w:marRight w:val="0"/>
          <w:marTop w:val="0"/>
          <w:marBottom w:val="0"/>
          <w:divBdr>
            <w:top w:val="none" w:sz="0" w:space="0" w:color="auto"/>
            <w:left w:val="none" w:sz="0" w:space="0" w:color="auto"/>
            <w:bottom w:val="none" w:sz="0" w:space="0" w:color="auto"/>
            <w:right w:val="none" w:sz="0" w:space="0" w:color="auto"/>
          </w:divBdr>
        </w:div>
      </w:divsChild>
    </w:div>
    <w:div w:id="395082136">
      <w:bodyDiv w:val="1"/>
      <w:marLeft w:val="0"/>
      <w:marRight w:val="0"/>
      <w:marTop w:val="0"/>
      <w:marBottom w:val="0"/>
      <w:divBdr>
        <w:top w:val="none" w:sz="0" w:space="0" w:color="auto"/>
        <w:left w:val="none" w:sz="0" w:space="0" w:color="auto"/>
        <w:bottom w:val="none" w:sz="0" w:space="0" w:color="auto"/>
        <w:right w:val="none" w:sz="0" w:space="0" w:color="auto"/>
      </w:divBdr>
      <w:divsChild>
        <w:div w:id="266933472">
          <w:marLeft w:val="0"/>
          <w:marRight w:val="0"/>
          <w:marTop w:val="0"/>
          <w:marBottom w:val="0"/>
          <w:divBdr>
            <w:top w:val="none" w:sz="0" w:space="0" w:color="auto"/>
            <w:left w:val="none" w:sz="0" w:space="0" w:color="auto"/>
            <w:bottom w:val="none" w:sz="0" w:space="0" w:color="auto"/>
            <w:right w:val="none" w:sz="0" w:space="0" w:color="auto"/>
          </w:divBdr>
          <w:divsChild>
            <w:div w:id="1901204945">
              <w:marLeft w:val="0"/>
              <w:marRight w:val="0"/>
              <w:marTop w:val="0"/>
              <w:marBottom w:val="0"/>
              <w:divBdr>
                <w:top w:val="none" w:sz="0" w:space="0" w:color="auto"/>
                <w:left w:val="none" w:sz="0" w:space="0" w:color="auto"/>
                <w:bottom w:val="none" w:sz="0" w:space="0" w:color="auto"/>
                <w:right w:val="none" w:sz="0" w:space="0" w:color="auto"/>
              </w:divBdr>
            </w:div>
          </w:divsChild>
        </w:div>
        <w:div w:id="1549802538">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 w:id="93013361">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0176001">
      <w:bodyDiv w:val="1"/>
      <w:marLeft w:val="0"/>
      <w:marRight w:val="0"/>
      <w:marTop w:val="0"/>
      <w:marBottom w:val="0"/>
      <w:divBdr>
        <w:top w:val="none" w:sz="0" w:space="0" w:color="auto"/>
        <w:left w:val="none" w:sz="0" w:space="0" w:color="auto"/>
        <w:bottom w:val="none" w:sz="0" w:space="0" w:color="auto"/>
        <w:right w:val="none" w:sz="0" w:space="0" w:color="auto"/>
      </w:divBdr>
      <w:divsChild>
        <w:div w:id="1678775550">
          <w:marLeft w:val="0"/>
          <w:marRight w:val="0"/>
          <w:marTop w:val="0"/>
          <w:marBottom w:val="0"/>
          <w:divBdr>
            <w:top w:val="none" w:sz="0" w:space="0" w:color="auto"/>
            <w:left w:val="none" w:sz="0" w:space="0" w:color="auto"/>
            <w:bottom w:val="none" w:sz="0" w:space="0" w:color="auto"/>
            <w:right w:val="none" w:sz="0" w:space="0" w:color="auto"/>
          </w:divBdr>
          <w:divsChild>
            <w:div w:id="1477995166">
              <w:marLeft w:val="0"/>
              <w:marRight w:val="0"/>
              <w:marTop w:val="0"/>
              <w:marBottom w:val="0"/>
              <w:divBdr>
                <w:top w:val="none" w:sz="0" w:space="0" w:color="auto"/>
                <w:left w:val="none" w:sz="0" w:space="0" w:color="auto"/>
                <w:bottom w:val="none" w:sz="0" w:space="0" w:color="auto"/>
                <w:right w:val="none" w:sz="0" w:space="0" w:color="auto"/>
              </w:divBdr>
            </w:div>
          </w:divsChild>
        </w:div>
        <w:div w:id="1707674806">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1674855">
      <w:bodyDiv w:val="1"/>
      <w:marLeft w:val="0"/>
      <w:marRight w:val="0"/>
      <w:marTop w:val="0"/>
      <w:marBottom w:val="0"/>
      <w:divBdr>
        <w:top w:val="none" w:sz="0" w:space="0" w:color="auto"/>
        <w:left w:val="none" w:sz="0" w:space="0" w:color="auto"/>
        <w:bottom w:val="none" w:sz="0" w:space="0" w:color="auto"/>
        <w:right w:val="none" w:sz="0" w:space="0" w:color="auto"/>
      </w:divBdr>
      <w:divsChild>
        <w:div w:id="969439940">
          <w:marLeft w:val="0"/>
          <w:marRight w:val="0"/>
          <w:marTop w:val="0"/>
          <w:marBottom w:val="0"/>
          <w:divBdr>
            <w:top w:val="none" w:sz="0" w:space="0" w:color="auto"/>
            <w:left w:val="none" w:sz="0" w:space="0" w:color="auto"/>
            <w:bottom w:val="none" w:sz="0" w:space="0" w:color="auto"/>
            <w:right w:val="none" w:sz="0" w:space="0" w:color="auto"/>
          </w:divBdr>
          <w:divsChild>
            <w:div w:id="104346676">
              <w:marLeft w:val="0"/>
              <w:marRight w:val="0"/>
              <w:marTop w:val="0"/>
              <w:marBottom w:val="0"/>
              <w:divBdr>
                <w:top w:val="none" w:sz="0" w:space="0" w:color="auto"/>
                <w:left w:val="none" w:sz="0" w:space="0" w:color="auto"/>
                <w:bottom w:val="none" w:sz="0" w:space="0" w:color="auto"/>
                <w:right w:val="none" w:sz="0" w:space="0" w:color="auto"/>
              </w:divBdr>
            </w:div>
          </w:divsChild>
        </w:div>
        <w:div w:id="1474449648">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 w:id="67292555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0364075">
      <w:bodyDiv w:val="1"/>
      <w:marLeft w:val="0"/>
      <w:marRight w:val="0"/>
      <w:marTop w:val="0"/>
      <w:marBottom w:val="0"/>
      <w:divBdr>
        <w:top w:val="none" w:sz="0" w:space="0" w:color="auto"/>
        <w:left w:val="none" w:sz="0" w:space="0" w:color="auto"/>
        <w:bottom w:val="none" w:sz="0" w:space="0" w:color="auto"/>
        <w:right w:val="none" w:sz="0" w:space="0" w:color="auto"/>
      </w:divBdr>
      <w:divsChild>
        <w:div w:id="7605766">
          <w:marLeft w:val="0"/>
          <w:marRight w:val="0"/>
          <w:marTop w:val="0"/>
          <w:marBottom w:val="0"/>
          <w:divBdr>
            <w:top w:val="none" w:sz="0" w:space="0" w:color="auto"/>
            <w:left w:val="none" w:sz="0" w:space="0" w:color="auto"/>
            <w:bottom w:val="none" w:sz="0" w:space="0" w:color="auto"/>
            <w:right w:val="none" w:sz="0" w:space="0" w:color="auto"/>
          </w:divBdr>
          <w:divsChild>
            <w:div w:id="1381176348">
              <w:marLeft w:val="0"/>
              <w:marRight w:val="0"/>
              <w:marTop w:val="0"/>
              <w:marBottom w:val="0"/>
              <w:divBdr>
                <w:top w:val="none" w:sz="0" w:space="0" w:color="auto"/>
                <w:left w:val="none" w:sz="0" w:space="0" w:color="auto"/>
                <w:bottom w:val="none" w:sz="0" w:space="0" w:color="auto"/>
                <w:right w:val="none" w:sz="0" w:space="0" w:color="auto"/>
              </w:divBdr>
            </w:div>
          </w:divsChild>
        </w:div>
        <w:div w:id="182859927">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 w:id="935676297">
          <w:marLeft w:val="0"/>
          <w:marRight w:val="0"/>
          <w:marTop w:val="0"/>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 w:id="258488091">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 w:id="433984017">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99156614">
      <w:bodyDiv w:val="1"/>
      <w:marLeft w:val="0"/>
      <w:marRight w:val="0"/>
      <w:marTop w:val="0"/>
      <w:marBottom w:val="0"/>
      <w:divBdr>
        <w:top w:val="none" w:sz="0" w:space="0" w:color="auto"/>
        <w:left w:val="none" w:sz="0" w:space="0" w:color="auto"/>
        <w:bottom w:val="none" w:sz="0" w:space="0" w:color="auto"/>
        <w:right w:val="none" w:sz="0" w:space="0" w:color="auto"/>
      </w:divBdr>
      <w:divsChild>
        <w:div w:id="888805318">
          <w:marLeft w:val="0"/>
          <w:marRight w:val="0"/>
          <w:marTop w:val="0"/>
          <w:marBottom w:val="0"/>
          <w:divBdr>
            <w:top w:val="none" w:sz="0" w:space="0" w:color="auto"/>
            <w:left w:val="none" w:sz="0" w:space="0" w:color="auto"/>
            <w:bottom w:val="none" w:sz="0" w:space="0" w:color="auto"/>
            <w:right w:val="none" w:sz="0" w:space="0" w:color="auto"/>
          </w:divBdr>
          <w:divsChild>
            <w:div w:id="2041666955">
              <w:marLeft w:val="0"/>
              <w:marRight w:val="0"/>
              <w:marTop w:val="0"/>
              <w:marBottom w:val="0"/>
              <w:divBdr>
                <w:top w:val="none" w:sz="0" w:space="0" w:color="auto"/>
                <w:left w:val="none" w:sz="0" w:space="0" w:color="auto"/>
                <w:bottom w:val="none" w:sz="0" w:space="0" w:color="auto"/>
                <w:right w:val="none" w:sz="0" w:space="0" w:color="auto"/>
              </w:divBdr>
            </w:div>
          </w:divsChild>
        </w:div>
        <w:div w:id="438184822">
          <w:marLeft w:val="0"/>
          <w:marRight w:val="0"/>
          <w:marTop w:val="0"/>
          <w:marBottom w:val="0"/>
          <w:divBdr>
            <w:top w:val="none" w:sz="0" w:space="0" w:color="auto"/>
            <w:left w:val="none" w:sz="0" w:space="0" w:color="auto"/>
            <w:bottom w:val="none" w:sz="0" w:space="0" w:color="auto"/>
            <w:right w:val="none" w:sz="0" w:space="0" w:color="auto"/>
          </w:divBdr>
        </w:div>
        <w:div w:id="1630892982">
          <w:marLeft w:val="0"/>
          <w:marRight w:val="0"/>
          <w:marTop w:val="0"/>
          <w:marBottom w:val="0"/>
          <w:divBdr>
            <w:top w:val="none" w:sz="0" w:space="0" w:color="auto"/>
            <w:left w:val="none" w:sz="0" w:space="0" w:color="auto"/>
            <w:bottom w:val="none" w:sz="0" w:space="0" w:color="auto"/>
            <w:right w:val="none" w:sz="0" w:space="0" w:color="auto"/>
          </w:divBdr>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42429494">
      <w:bodyDiv w:val="1"/>
      <w:marLeft w:val="0"/>
      <w:marRight w:val="0"/>
      <w:marTop w:val="0"/>
      <w:marBottom w:val="0"/>
      <w:divBdr>
        <w:top w:val="none" w:sz="0" w:space="0" w:color="auto"/>
        <w:left w:val="none" w:sz="0" w:space="0" w:color="auto"/>
        <w:bottom w:val="none" w:sz="0" w:space="0" w:color="auto"/>
        <w:right w:val="none" w:sz="0" w:space="0" w:color="auto"/>
      </w:divBdr>
      <w:divsChild>
        <w:div w:id="1143037210">
          <w:marLeft w:val="0"/>
          <w:marRight w:val="0"/>
          <w:marTop w:val="0"/>
          <w:marBottom w:val="0"/>
          <w:divBdr>
            <w:top w:val="none" w:sz="0" w:space="0" w:color="auto"/>
            <w:left w:val="none" w:sz="0" w:space="0" w:color="auto"/>
            <w:bottom w:val="none" w:sz="0" w:space="0" w:color="auto"/>
            <w:right w:val="none" w:sz="0" w:space="0" w:color="auto"/>
          </w:divBdr>
          <w:divsChild>
            <w:div w:id="1602909688">
              <w:marLeft w:val="0"/>
              <w:marRight w:val="0"/>
              <w:marTop w:val="0"/>
              <w:marBottom w:val="0"/>
              <w:divBdr>
                <w:top w:val="none" w:sz="0" w:space="0" w:color="auto"/>
                <w:left w:val="none" w:sz="0" w:space="0" w:color="auto"/>
                <w:bottom w:val="none" w:sz="0" w:space="0" w:color="auto"/>
                <w:right w:val="none" w:sz="0" w:space="0" w:color="auto"/>
              </w:divBdr>
            </w:div>
          </w:divsChild>
        </w:div>
        <w:div w:id="1612323783">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 w:id="225188880">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09343657">
      <w:bodyDiv w:val="1"/>
      <w:marLeft w:val="0"/>
      <w:marRight w:val="0"/>
      <w:marTop w:val="0"/>
      <w:marBottom w:val="0"/>
      <w:divBdr>
        <w:top w:val="none" w:sz="0" w:space="0" w:color="auto"/>
        <w:left w:val="none" w:sz="0" w:space="0" w:color="auto"/>
        <w:bottom w:val="none" w:sz="0" w:space="0" w:color="auto"/>
        <w:right w:val="none" w:sz="0" w:space="0" w:color="auto"/>
      </w:divBdr>
      <w:divsChild>
        <w:div w:id="611480129">
          <w:marLeft w:val="0"/>
          <w:marRight w:val="0"/>
          <w:marTop w:val="0"/>
          <w:marBottom w:val="0"/>
          <w:divBdr>
            <w:top w:val="none" w:sz="0" w:space="0" w:color="auto"/>
            <w:left w:val="none" w:sz="0" w:space="0" w:color="auto"/>
            <w:bottom w:val="none" w:sz="0" w:space="0" w:color="auto"/>
            <w:right w:val="none" w:sz="0" w:space="0" w:color="auto"/>
          </w:divBdr>
          <w:divsChild>
            <w:div w:id="1589076516">
              <w:marLeft w:val="0"/>
              <w:marRight w:val="0"/>
              <w:marTop w:val="0"/>
              <w:marBottom w:val="0"/>
              <w:divBdr>
                <w:top w:val="none" w:sz="0" w:space="0" w:color="auto"/>
                <w:left w:val="none" w:sz="0" w:space="0" w:color="auto"/>
                <w:bottom w:val="none" w:sz="0" w:space="0" w:color="auto"/>
                <w:right w:val="none" w:sz="0" w:space="0" w:color="auto"/>
              </w:divBdr>
            </w:div>
          </w:divsChild>
        </w:div>
        <w:div w:id="1487893293">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0841567">
      <w:bodyDiv w:val="1"/>
      <w:marLeft w:val="0"/>
      <w:marRight w:val="0"/>
      <w:marTop w:val="0"/>
      <w:marBottom w:val="0"/>
      <w:divBdr>
        <w:top w:val="none" w:sz="0" w:space="0" w:color="auto"/>
        <w:left w:val="none" w:sz="0" w:space="0" w:color="auto"/>
        <w:bottom w:val="none" w:sz="0" w:space="0" w:color="auto"/>
        <w:right w:val="none" w:sz="0" w:space="0" w:color="auto"/>
      </w:divBdr>
      <w:divsChild>
        <w:div w:id="579565077">
          <w:marLeft w:val="0"/>
          <w:marRight w:val="0"/>
          <w:marTop w:val="0"/>
          <w:marBottom w:val="0"/>
          <w:divBdr>
            <w:top w:val="none" w:sz="0" w:space="0" w:color="auto"/>
            <w:left w:val="none" w:sz="0" w:space="0" w:color="auto"/>
            <w:bottom w:val="none" w:sz="0" w:space="0" w:color="auto"/>
            <w:right w:val="none" w:sz="0" w:space="0" w:color="auto"/>
          </w:divBdr>
          <w:divsChild>
            <w:div w:id="1706321624">
              <w:marLeft w:val="0"/>
              <w:marRight w:val="0"/>
              <w:marTop w:val="0"/>
              <w:marBottom w:val="0"/>
              <w:divBdr>
                <w:top w:val="none" w:sz="0" w:space="0" w:color="auto"/>
                <w:left w:val="none" w:sz="0" w:space="0" w:color="auto"/>
                <w:bottom w:val="none" w:sz="0" w:space="0" w:color="auto"/>
                <w:right w:val="none" w:sz="0" w:space="0" w:color="auto"/>
              </w:divBdr>
            </w:div>
          </w:divsChild>
        </w:div>
        <w:div w:id="867720920">
          <w:marLeft w:val="0"/>
          <w:marRight w:val="0"/>
          <w:marTop w:val="0"/>
          <w:marBottom w:val="0"/>
          <w:divBdr>
            <w:top w:val="none" w:sz="0" w:space="0" w:color="auto"/>
            <w:left w:val="none" w:sz="0" w:space="0" w:color="auto"/>
            <w:bottom w:val="none" w:sz="0" w:space="0" w:color="auto"/>
            <w:right w:val="none" w:sz="0" w:space="0" w:color="auto"/>
          </w:divBdr>
        </w:div>
      </w:divsChild>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 w:id="929315182">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69365848">
      <w:bodyDiv w:val="1"/>
      <w:marLeft w:val="0"/>
      <w:marRight w:val="0"/>
      <w:marTop w:val="0"/>
      <w:marBottom w:val="0"/>
      <w:divBdr>
        <w:top w:val="none" w:sz="0" w:space="0" w:color="auto"/>
        <w:left w:val="none" w:sz="0" w:space="0" w:color="auto"/>
        <w:bottom w:val="none" w:sz="0" w:space="0" w:color="auto"/>
        <w:right w:val="none" w:sz="0" w:space="0" w:color="auto"/>
      </w:divBdr>
      <w:divsChild>
        <w:div w:id="937297895">
          <w:marLeft w:val="0"/>
          <w:marRight w:val="0"/>
          <w:marTop w:val="0"/>
          <w:marBottom w:val="0"/>
          <w:divBdr>
            <w:top w:val="none" w:sz="0" w:space="0" w:color="auto"/>
            <w:left w:val="none" w:sz="0" w:space="0" w:color="auto"/>
            <w:bottom w:val="none" w:sz="0" w:space="0" w:color="auto"/>
            <w:right w:val="none" w:sz="0" w:space="0" w:color="auto"/>
          </w:divBdr>
          <w:divsChild>
            <w:div w:id="1960333339">
              <w:marLeft w:val="0"/>
              <w:marRight w:val="0"/>
              <w:marTop w:val="0"/>
              <w:marBottom w:val="0"/>
              <w:divBdr>
                <w:top w:val="none" w:sz="0" w:space="0" w:color="auto"/>
                <w:left w:val="none" w:sz="0" w:space="0" w:color="auto"/>
                <w:bottom w:val="none" w:sz="0" w:space="0" w:color="auto"/>
                <w:right w:val="none" w:sz="0" w:space="0" w:color="auto"/>
              </w:divBdr>
            </w:div>
          </w:divsChild>
        </w:div>
        <w:div w:id="1154681284">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280613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
          <w:marLeft w:val="0"/>
          <w:marRight w:val="0"/>
          <w:marTop w:val="0"/>
          <w:marBottom w:val="0"/>
          <w:divBdr>
            <w:top w:val="none" w:sz="0" w:space="0" w:color="auto"/>
            <w:left w:val="none" w:sz="0" w:space="0" w:color="auto"/>
            <w:bottom w:val="none" w:sz="0" w:space="0" w:color="auto"/>
            <w:right w:val="none" w:sz="0" w:space="0" w:color="auto"/>
          </w:divBdr>
          <w:divsChild>
            <w:div w:id="325984989">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
      </w:divsChild>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6078066">
      <w:bodyDiv w:val="1"/>
      <w:marLeft w:val="0"/>
      <w:marRight w:val="0"/>
      <w:marTop w:val="0"/>
      <w:marBottom w:val="0"/>
      <w:divBdr>
        <w:top w:val="none" w:sz="0" w:space="0" w:color="auto"/>
        <w:left w:val="none" w:sz="0" w:space="0" w:color="auto"/>
        <w:bottom w:val="none" w:sz="0" w:space="0" w:color="auto"/>
        <w:right w:val="none" w:sz="0" w:space="0" w:color="auto"/>
      </w:divBdr>
      <w:divsChild>
        <w:div w:id="1619797570">
          <w:marLeft w:val="0"/>
          <w:marRight w:val="0"/>
          <w:marTop w:val="0"/>
          <w:marBottom w:val="0"/>
          <w:divBdr>
            <w:top w:val="none" w:sz="0" w:space="0" w:color="auto"/>
            <w:left w:val="none" w:sz="0" w:space="0" w:color="auto"/>
            <w:bottom w:val="none" w:sz="0" w:space="0" w:color="auto"/>
            <w:right w:val="none" w:sz="0" w:space="0" w:color="auto"/>
          </w:divBdr>
          <w:divsChild>
            <w:div w:id="1585602679">
              <w:marLeft w:val="0"/>
              <w:marRight w:val="0"/>
              <w:marTop w:val="0"/>
              <w:marBottom w:val="0"/>
              <w:divBdr>
                <w:top w:val="none" w:sz="0" w:space="0" w:color="auto"/>
                <w:left w:val="none" w:sz="0" w:space="0" w:color="auto"/>
                <w:bottom w:val="none" w:sz="0" w:space="0" w:color="auto"/>
                <w:right w:val="none" w:sz="0" w:space="0" w:color="auto"/>
              </w:divBdr>
            </w:div>
          </w:divsChild>
        </w:div>
        <w:div w:id="1303996321">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015201">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 w:id="271981248">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 w:id="1067189784">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 w:id="534120020">
          <w:marLeft w:val="0"/>
          <w:marRight w:val="0"/>
          <w:marTop w:val="0"/>
          <w:marBottom w:val="0"/>
          <w:divBdr>
            <w:top w:val="none" w:sz="0" w:space="0" w:color="auto"/>
            <w:left w:val="none" w:sz="0" w:space="0" w:color="auto"/>
            <w:bottom w:val="none" w:sz="0" w:space="0" w:color="auto"/>
            <w:right w:val="none" w:sz="0" w:space="0" w:color="auto"/>
          </w:divBdr>
        </w:div>
      </w:divsChild>
    </w:div>
    <w:div w:id="1354963906">
      <w:bodyDiv w:val="1"/>
      <w:marLeft w:val="0"/>
      <w:marRight w:val="0"/>
      <w:marTop w:val="0"/>
      <w:marBottom w:val="0"/>
      <w:divBdr>
        <w:top w:val="none" w:sz="0" w:space="0" w:color="auto"/>
        <w:left w:val="none" w:sz="0" w:space="0" w:color="auto"/>
        <w:bottom w:val="none" w:sz="0" w:space="0" w:color="auto"/>
        <w:right w:val="none" w:sz="0" w:space="0" w:color="auto"/>
      </w:divBdr>
      <w:divsChild>
        <w:div w:id="133287130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 w:id="1403141173">
          <w:marLeft w:val="0"/>
          <w:marRight w:val="0"/>
          <w:marTop w:val="0"/>
          <w:marBottom w:val="0"/>
          <w:divBdr>
            <w:top w:val="none" w:sz="0" w:space="0" w:color="auto"/>
            <w:left w:val="none" w:sz="0" w:space="0" w:color="auto"/>
            <w:bottom w:val="none" w:sz="0" w:space="0" w:color="auto"/>
            <w:right w:val="none" w:sz="0" w:space="0" w:color="auto"/>
          </w:divBdr>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9839285">
      <w:bodyDiv w:val="1"/>
      <w:marLeft w:val="0"/>
      <w:marRight w:val="0"/>
      <w:marTop w:val="0"/>
      <w:marBottom w:val="0"/>
      <w:divBdr>
        <w:top w:val="none" w:sz="0" w:space="0" w:color="auto"/>
        <w:left w:val="none" w:sz="0" w:space="0" w:color="auto"/>
        <w:bottom w:val="none" w:sz="0" w:space="0" w:color="auto"/>
        <w:right w:val="none" w:sz="0" w:space="0" w:color="auto"/>
      </w:divBdr>
      <w:divsChild>
        <w:div w:id="344136818">
          <w:marLeft w:val="0"/>
          <w:marRight w:val="0"/>
          <w:marTop w:val="0"/>
          <w:marBottom w:val="0"/>
          <w:divBdr>
            <w:top w:val="none" w:sz="0" w:space="0" w:color="auto"/>
            <w:left w:val="none" w:sz="0" w:space="0" w:color="auto"/>
            <w:bottom w:val="none" w:sz="0" w:space="0" w:color="auto"/>
            <w:right w:val="none" w:sz="0" w:space="0" w:color="auto"/>
          </w:divBdr>
          <w:divsChild>
            <w:div w:id="1731150623">
              <w:marLeft w:val="0"/>
              <w:marRight w:val="0"/>
              <w:marTop w:val="0"/>
              <w:marBottom w:val="0"/>
              <w:divBdr>
                <w:top w:val="none" w:sz="0" w:space="0" w:color="auto"/>
                <w:left w:val="none" w:sz="0" w:space="0" w:color="auto"/>
                <w:bottom w:val="none" w:sz="0" w:space="0" w:color="auto"/>
                <w:right w:val="none" w:sz="0" w:space="0" w:color="auto"/>
              </w:divBdr>
            </w:div>
          </w:divsChild>
        </w:div>
        <w:div w:id="1245921980">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 w:id="1319842358">
          <w:marLeft w:val="0"/>
          <w:marRight w:val="0"/>
          <w:marTop w:val="0"/>
          <w:marBottom w:val="0"/>
          <w:divBdr>
            <w:top w:val="none" w:sz="0" w:space="0" w:color="auto"/>
            <w:left w:val="none" w:sz="0" w:space="0" w:color="auto"/>
            <w:bottom w:val="none" w:sz="0" w:space="0" w:color="auto"/>
            <w:right w:val="none" w:sz="0" w:space="0" w:color="auto"/>
          </w:divBdr>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37499152">
      <w:bodyDiv w:val="1"/>
      <w:marLeft w:val="0"/>
      <w:marRight w:val="0"/>
      <w:marTop w:val="0"/>
      <w:marBottom w:val="0"/>
      <w:divBdr>
        <w:top w:val="none" w:sz="0" w:space="0" w:color="auto"/>
        <w:left w:val="none" w:sz="0" w:space="0" w:color="auto"/>
        <w:bottom w:val="none" w:sz="0" w:space="0" w:color="auto"/>
        <w:right w:val="none" w:sz="0" w:space="0" w:color="auto"/>
      </w:divBdr>
      <w:divsChild>
        <w:div w:id="982271002">
          <w:marLeft w:val="0"/>
          <w:marRight w:val="0"/>
          <w:marTop w:val="0"/>
          <w:marBottom w:val="0"/>
          <w:divBdr>
            <w:top w:val="none" w:sz="0" w:space="0" w:color="auto"/>
            <w:left w:val="none" w:sz="0" w:space="0" w:color="auto"/>
            <w:bottom w:val="none" w:sz="0" w:space="0" w:color="auto"/>
            <w:right w:val="none" w:sz="0" w:space="0" w:color="auto"/>
          </w:divBdr>
          <w:divsChild>
            <w:div w:id="1184829105">
              <w:marLeft w:val="0"/>
              <w:marRight w:val="0"/>
              <w:marTop w:val="0"/>
              <w:marBottom w:val="0"/>
              <w:divBdr>
                <w:top w:val="none" w:sz="0" w:space="0" w:color="auto"/>
                <w:left w:val="none" w:sz="0" w:space="0" w:color="auto"/>
                <w:bottom w:val="none" w:sz="0" w:space="0" w:color="auto"/>
                <w:right w:val="none" w:sz="0" w:space="0" w:color="auto"/>
              </w:divBdr>
            </w:div>
          </w:divsChild>
        </w:div>
        <w:div w:id="1600794294">
          <w:marLeft w:val="0"/>
          <w:marRight w:val="0"/>
          <w:marTop w:val="0"/>
          <w:marBottom w:val="0"/>
          <w:divBdr>
            <w:top w:val="none" w:sz="0" w:space="0" w:color="auto"/>
            <w:left w:val="none" w:sz="0" w:space="0" w:color="auto"/>
            <w:bottom w:val="none" w:sz="0" w:space="0" w:color="auto"/>
            <w:right w:val="none" w:sz="0" w:space="0" w:color="auto"/>
          </w:divBdr>
        </w:div>
        <w:div w:id="402335993">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 w:id="945894039">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 w:id="1588344942">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 w:id="1250044009">
          <w:marLeft w:val="0"/>
          <w:marRight w:val="0"/>
          <w:marTop w:val="0"/>
          <w:marBottom w:val="0"/>
          <w:divBdr>
            <w:top w:val="none" w:sz="0" w:space="0" w:color="auto"/>
            <w:left w:val="none" w:sz="0" w:space="0" w:color="auto"/>
            <w:bottom w:val="none" w:sz="0" w:space="0" w:color="auto"/>
            <w:right w:val="none" w:sz="0" w:space="0" w:color="auto"/>
          </w:divBdr>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 w:id="943920662">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699426560">
      <w:bodyDiv w:val="1"/>
      <w:marLeft w:val="0"/>
      <w:marRight w:val="0"/>
      <w:marTop w:val="0"/>
      <w:marBottom w:val="0"/>
      <w:divBdr>
        <w:top w:val="none" w:sz="0" w:space="0" w:color="auto"/>
        <w:left w:val="none" w:sz="0" w:space="0" w:color="auto"/>
        <w:bottom w:val="none" w:sz="0" w:space="0" w:color="auto"/>
        <w:right w:val="none" w:sz="0" w:space="0" w:color="auto"/>
      </w:divBdr>
      <w:divsChild>
        <w:div w:id="217712716">
          <w:marLeft w:val="0"/>
          <w:marRight w:val="0"/>
          <w:marTop w:val="0"/>
          <w:marBottom w:val="0"/>
          <w:divBdr>
            <w:top w:val="none" w:sz="0" w:space="0" w:color="auto"/>
            <w:left w:val="none" w:sz="0" w:space="0" w:color="auto"/>
            <w:bottom w:val="none" w:sz="0" w:space="0" w:color="auto"/>
            <w:right w:val="none" w:sz="0" w:space="0" w:color="auto"/>
          </w:divBdr>
          <w:divsChild>
            <w:div w:id="179589106">
              <w:marLeft w:val="0"/>
              <w:marRight w:val="0"/>
              <w:marTop w:val="0"/>
              <w:marBottom w:val="0"/>
              <w:divBdr>
                <w:top w:val="none" w:sz="0" w:space="0" w:color="auto"/>
                <w:left w:val="none" w:sz="0" w:space="0" w:color="auto"/>
                <w:bottom w:val="none" w:sz="0" w:space="0" w:color="auto"/>
                <w:right w:val="none" w:sz="0" w:space="0" w:color="auto"/>
              </w:divBdr>
            </w:div>
          </w:divsChild>
        </w:div>
        <w:div w:id="1413425945">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2079549487">
          <w:marLeft w:val="0"/>
          <w:marRight w:val="0"/>
          <w:marTop w:val="0"/>
          <w:marBottom w:val="0"/>
          <w:divBdr>
            <w:top w:val="none" w:sz="0" w:space="0" w:color="auto"/>
            <w:left w:val="none" w:sz="0" w:space="0" w:color="auto"/>
            <w:bottom w:val="none" w:sz="0" w:space="0" w:color="auto"/>
            <w:right w:val="none" w:sz="0" w:space="0" w:color="auto"/>
          </w:divBdr>
        </w:div>
        <w:div w:id="1924407981">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 w:id="98112663">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3085921">
      <w:bodyDiv w:val="1"/>
      <w:marLeft w:val="0"/>
      <w:marRight w:val="0"/>
      <w:marTop w:val="0"/>
      <w:marBottom w:val="0"/>
      <w:divBdr>
        <w:top w:val="none" w:sz="0" w:space="0" w:color="auto"/>
        <w:left w:val="none" w:sz="0" w:space="0" w:color="auto"/>
        <w:bottom w:val="none" w:sz="0" w:space="0" w:color="auto"/>
        <w:right w:val="none" w:sz="0" w:space="0" w:color="auto"/>
      </w:divBdr>
      <w:divsChild>
        <w:div w:id="1051542025">
          <w:marLeft w:val="0"/>
          <w:marRight w:val="0"/>
          <w:marTop w:val="0"/>
          <w:marBottom w:val="0"/>
          <w:divBdr>
            <w:top w:val="none" w:sz="0" w:space="0" w:color="auto"/>
            <w:left w:val="none" w:sz="0" w:space="0" w:color="auto"/>
            <w:bottom w:val="none" w:sz="0" w:space="0" w:color="auto"/>
            <w:right w:val="none" w:sz="0" w:space="0" w:color="auto"/>
          </w:divBdr>
          <w:divsChild>
            <w:div w:id="989023502">
              <w:marLeft w:val="0"/>
              <w:marRight w:val="0"/>
              <w:marTop w:val="0"/>
              <w:marBottom w:val="0"/>
              <w:divBdr>
                <w:top w:val="none" w:sz="0" w:space="0" w:color="auto"/>
                <w:left w:val="none" w:sz="0" w:space="0" w:color="auto"/>
                <w:bottom w:val="none" w:sz="0" w:space="0" w:color="auto"/>
                <w:right w:val="none" w:sz="0" w:space="0" w:color="auto"/>
              </w:divBdr>
            </w:div>
          </w:divsChild>
        </w:div>
        <w:div w:id="1560092003">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3951298">
      <w:bodyDiv w:val="1"/>
      <w:marLeft w:val="0"/>
      <w:marRight w:val="0"/>
      <w:marTop w:val="0"/>
      <w:marBottom w:val="0"/>
      <w:divBdr>
        <w:top w:val="none" w:sz="0" w:space="0" w:color="auto"/>
        <w:left w:val="none" w:sz="0" w:space="0" w:color="auto"/>
        <w:bottom w:val="none" w:sz="0" w:space="0" w:color="auto"/>
        <w:right w:val="none" w:sz="0" w:space="0" w:color="auto"/>
      </w:divBdr>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 w:id="48650733">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 w:id="626665291">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 w:id="331108537">
          <w:marLeft w:val="0"/>
          <w:marRight w:val="0"/>
          <w:marTop w:val="0"/>
          <w:marBottom w:val="0"/>
          <w:divBdr>
            <w:top w:val="none" w:sz="0" w:space="0" w:color="auto"/>
            <w:left w:val="none" w:sz="0" w:space="0" w:color="auto"/>
            <w:bottom w:val="none" w:sz="0" w:space="0" w:color="auto"/>
            <w:right w:val="none" w:sz="0" w:space="0" w:color="auto"/>
          </w:divBdr>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 w:id="256670872">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 w:id="731345474">
          <w:marLeft w:val="0"/>
          <w:marRight w:val="0"/>
          <w:marTop w:val="0"/>
          <w:marBottom w:val="0"/>
          <w:divBdr>
            <w:top w:val="none" w:sz="0" w:space="0" w:color="auto"/>
            <w:left w:val="none" w:sz="0" w:space="0" w:color="auto"/>
            <w:bottom w:val="none" w:sz="0" w:space="0" w:color="auto"/>
            <w:right w:val="none" w:sz="0" w:space="0" w:color="auto"/>
          </w:divBdr>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76389319">
      <w:bodyDiv w:val="1"/>
      <w:marLeft w:val="0"/>
      <w:marRight w:val="0"/>
      <w:marTop w:val="0"/>
      <w:marBottom w:val="0"/>
      <w:divBdr>
        <w:top w:val="none" w:sz="0" w:space="0" w:color="auto"/>
        <w:left w:val="none" w:sz="0" w:space="0" w:color="auto"/>
        <w:bottom w:val="none" w:sz="0" w:space="0" w:color="auto"/>
        <w:right w:val="none" w:sz="0" w:space="0" w:color="auto"/>
      </w:divBdr>
      <w:divsChild>
        <w:div w:id="1184323406">
          <w:marLeft w:val="0"/>
          <w:marRight w:val="0"/>
          <w:marTop w:val="0"/>
          <w:marBottom w:val="0"/>
          <w:divBdr>
            <w:top w:val="none" w:sz="0" w:space="0" w:color="auto"/>
            <w:left w:val="none" w:sz="0" w:space="0" w:color="auto"/>
            <w:bottom w:val="none" w:sz="0" w:space="0" w:color="auto"/>
            <w:right w:val="none" w:sz="0" w:space="0" w:color="auto"/>
          </w:divBdr>
        </w:div>
        <w:div w:id="2029941654">
          <w:marLeft w:val="0"/>
          <w:marRight w:val="0"/>
          <w:marTop w:val="0"/>
          <w:marBottom w:val="0"/>
          <w:divBdr>
            <w:top w:val="none" w:sz="0" w:space="0" w:color="auto"/>
            <w:left w:val="none" w:sz="0" w:space="0" w:color="auto"/>
            <w:bottom w:val="none" w:sz="0" w:space="0" w:color="auto"/>
            <w:right w:val="none" w:sz="0" w:space="0" w:color="auto"/>
          </w:divBdr>
        </w:div>
        <w:div w:id="2092776589">
          <w:marLeft w:val="0"/>
          <w:marRight w:val="0"/>
          <w:marTop w:val="0"/>
          <w:marBottom w:val="0"/>
          <w:divBdr>
            <w:top w:val="none" w:sz="0" w:space="0" w:color="auto"/>
            <w:left w:val="none" w:sz="0" w:space="0" w:color="auto"/>
            <w:bottom w:val="none" w:sz="0" w:space="0" w:color="auto"/>
            <w:right w:val="none" w:sz="0" w:space="0" w:color="auto"/>
          </w:divBdr>
          <w:divsChild>
            <w:div w:id="164963023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 w:id="1985772936">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0028998">
      <w:bodyDiv w:val="1"/>
      <w:marLeft w:val="0"/>
      <w:marRight w:val="0"/>
      <w:marTop w:val="0"/>
      <w:marBottom w:val="0"/>
      <w:divBdr>
        <w:top w:val="none" w:sz="0" w:space="0" w:color="auto"/>
        <w:left w:val="none" w:sz="0" w:space="0" w:color="auto"/>
        <w:bottom w:val="none" w:sz="0" w:space="0" w:color="auto"/>
        <w:right w:val="none" w:sz="0" w:space="0" w:color="auto"/>
      </w:divBdr>
      <w:divsChild>
        <w:div w:id="1287270287">
          <w:marLeft w:val="0"/>
          <w:marRight w:val="0"/>
          <w:marTop w:val="0"/>
          <w:marBottom w:val="0"/>
          <w:divBdr>
            <w:top w:val="none" w:sz="0" w:space="0" w:color="auto"/>
            <w:left w:val="none" w:sz="0" w:space="0" w:color="auto"/>
            <w:bottom w:val="none" w:sz="0" w:space="0" w:color="auto"/>
            <w:right w:val="none" w:sz="0" w:space="0" w:color="auto"/>
          </w:divBdr>
          <w:divsChild>
            <w:div w:id="490173116">
              <w:marLeft w:val="0"/>
              <w:marRight w:val="0"/>
              <w:marTop w:val="0"/>
              <w:marBottom w:val="0"/>
              <w:divBdr>
                <w:top w:val="none" w:sz="0" w:space="0" w:color="auto"/>
                <w:left w:val="none" w:sz="0" w:space="0" w:color="auto"/>
                <w:bottom w:val="none" w:sz="0" w:space="0" w:color="auto"/>
                <w:right w:val="none" w:sz="0" w:space="0" w:color="auto"/>
              </w:divBdr>
            </w:div>
          </w:divsChild>
        </w:div>
        <w:div w:id="302466810">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ingsfund.org.uk/insight-and-analysis/long-reads/social-care-360?utm_source=The%20King%27s%20Fund%20newsletters%20%28main%20account%29&amp;utm_medium=email&amp;utm_campaign=14905466_MKEVT_What%27s_in_store_post_event_email_2_040325&amp;utm_content=IntextLink_CTAButton_FindOutMore&amp;dm_i=21A8,8VH4Q,2NYYES,10YQ1A,1" TargetMode="External"/><Relationship Id="rId18" Type="http://schemas.openxmlformats.org/officeDocument/2006/relationships/hyperlink" Target="https://www.careengland.org.uk/care-england-and-caunce-ohara-insurance-brokers-ltd-launch-landmark-report-on-the-worrying-increase-in-social-care-pension-opt-out-rates-amid-growing-workforce-concerns/" TargetMode="External"/><Relationship Id="rId26" Type="http://schemas.openxmlformats.org/officeDocument/2006/relationships/hyperlink" Target="https://www.gov.uk/government/news/uks-first-rsv-vaccination-programme-protects-older-people?utm_medium=email&amp;utm_campaign=govuk-notifications-topic&amp;utm_source=586c03d2-6109-49bf-9021-d8f185276bb9&amp;utm_content=daily" TargetMode="External"/><Relationship Id="rId39" Type="http://schemas.openxmlformats.org/officeDocument/2006/relationships/footer" Target="footer1.xml"/><Relationship Id="rId21" Type="http://schemas.openxmlformats.org/officeDocument/2006/relationships/hyperlink" Target="https://www.gov.uk/government/collections/health-impacts?utm_medium=email&amp;utm_campaign=govuk-notifications-topic&amp;utm_source=464e7d0c-88da-4303-8b00-f4a2357ad4ea&amp;utm_content=daily" TargetMode="External"/><Relationship Id="rId34" Type="http://schemas.openxmlformats.org/officeDocument/2006/relationships/hyperlink" Target="https://www.gov.uk/government/news/new-report-reveals-young-people-nearly-fives-time-more-likely-to-be-put-out-of-work?utm_source=The%20King%27s%20Fund%20newsletters%20%28main%20account%29&amp;utm_medium=email&amp;utm_campaign=14935831_NEWSL_HWB_2025-03-31&amp;dm_i=21A8,8W4K7,2NYYES,112MZ6,1"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jrf.org.uk/news/factsheet-health-related-benefit-cuts?utm_source=The%20King%27s%20Fund%20newsletters%20%28main%20account%29&amp;utm_medium=email&amp;utm_campaign=14911494_NEWSL_HMP_Library%202025-03-11&amp;dm_i=21A8,8VLS6,2NYYES,1101B9,1" TargetMode="External"/><Relationship Id="rId29" Type="http://schemas.openxmlformats.org/officeDocument/2006/relationships/hyperlink" Target="https://www.gov.uk/guidance/domestic-abuse-protection-notices-dapns-and-domestic-abuse-protection-orders-dapos?utm_medium=email&amp;utm_campaign=govuk-notifications-topic&amp;utm_source=3a3928d3-b682-433a-bf6d-91db813c3157&amp;utm_content=dail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insight-and-analysis/press-releases/response-spring-statement-2025?utm_source=The%20King%27s%20Fund%20newsletters%20%28main%20account%29&amp;utm_medium=email&amp;utm_campaign=14942224_NEWSL_WeeklyUpdate_310325%5BMondaySend%5D&amp;utm_content=Button_SpringStatement&amp;dm_i=21A8,8W9HS,2NYYES,112M3L,1" TargetMode="External"/><Relationship Id="rId24" Type="http://schemas.openxmlformats.org/officeDocument/2006/relationships/hyperlink" Target="https://www.gov.uk/government/publications/covid-19-vaccination-spring-booster-resources?utm_medium=email&amp;utm_campaign=govuk-notifications-topic&amp;utm_source=06086d4e-9dba-4f6a-a122-4c38b963e445&amp;utm_content=daily" TargetMode="External"/><Relationship Id="rId32" Type="http://schemas.openxmlformats.org/officeDocument/2006/relationships/hyperlink" Target="https://www.gov.uk/guidance/child-safety-baby-sleep-products?utm_medium=email&amp;utm_campaign=govuk-notifications-topic&amp;utm_source=b8ecbba6-977a-42a3-99b7-cb4298b3fd37&amp;utm_content=dail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rersuk.org/" TargetMode="External"/><Relationship Id="rId23" Type="http://schemas.openxmlformats.org/officeDocument/2006/relationships/hyperlink" Target="https://www.gov.uk/guidance/information-on-invasive-mosquitoes?utm_medium=email&amp;utm_campaign=govuk-notifications-topic&amp;utm_source=ec4849ff-d8aa-4c60-a099-48a62207a701&amp;utm_content=daily" TargetMode="External"/><Relationship Id="rId28" Type="http://schemas.openxmlformats.org/officeDocument/2006/relationships/hyperlink" Target="https://www.gov.uk/government/publications/tax-facts-for-children-and-young-people?utm_medium=email&amp;utm_campaign=govuk-notifications-topic&amp;utm_source=bfcf3431-055e-4837-814e-6d97dfef4b71&amp;utm_content=daily" TargetMode="External"/><Relationship Id="rId36" Type="http://schemas.openxmlformats.org/officeDocument/2006/relationships/hyperlink" Target="https://www.gov.uk/government/publications/performance-of-the-health-service-in-england-secretary-of-state-for-health-and-social-care-annual-report-2022-to-2023/performance-of-the-health-service-in-england-secretary-of-state-for-health-and-social-care-annual-report-2022-to-2023?utm_source=The%20King%27s%20Fund%20newsletters%20%28main%20account%29&amp;utm_medium=email&amp;utm_campaign=14951682_NEWSL_HWB_2025-04-14&amp;dm_i=21A8,8WGSI,2NYYES,113NK3,1"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hyperlink" Target="https://www.gov.uk/government/publications/right-to-work-checklist?utm_medium=email&amp;utm_campaign=govuk-notifications-topic&amp;utm_source=58669198-9de7-4946-a5bd-ada6630aa737&amp;utm_content=dail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confed.org/publications/abolishing-nhs-england-what-you-need-know?utm_source=The%20King%27s%20Fund%20newsletters%20%28main%20account%29&amp;utm_medium=email&amp;utm_campaign=14924329_NEWSL_HMP_Library%202025-03-18&amp;dm_i=21A8,8VVOP,2NYYES,1113OM,1" TargetMode="External"/><Relationship Id="rId14" Type="http://schemas.openxmlformats.org/officeDocument/2006/relationships/image" Target="media/image4.png"/><Relationship Id="rId22" Type="http://schemas.openxmlformats.org/officeDocument/2006/relationships/hyperlink" Target="https://www.gov.uk/guidance/information-on-native-ticks?utm_medium=email&amp;utm_campaign=govuk-notifications-topic&amp;utm_source=62f0877c-6256-42d0-be3c-3d18bc893820&amp;utm_content=daily" TargetMode="External"/><Relationship Id="rId27" Type="http://schemas.openxmlformats.org/officeDocument/2006/relationships/hyperlink" Target="https://www.gov.uk/government/news/over-a-quarter-of-pupils-missing-out-on-hpv-vaccine?utm_medium=email&amp;utm_campaign=govuk-notifications-topic&amp;utm_source=f9cb3432-4ce6-44e6-bb75-d95991819967&amp;utm_content=daily" TargetMode="External"/><Relationship Id="rId30" Type="http://schemas.openxmlformats.org/officeDocument/2006/relationships/hyperlink" Target="https://www.gov.uk/government/publications/online-safety-act-explainer?utm_medium=email&amp;utm_campaign=govuk-notifications-topic&amp;utm_source=6050cb21-27f1-450c-8c01-c4e730d0a1d7&amp;utm_content=daily" TargetMode="External"/><Relationship Id="rId35" Type="http://schemas.openxmlformats.org/officeDocument/2006/relationships/hyperlink" Target="https://www.gov.uk/guidance/domestic-abuse-how-to-get-help?utm_medium=email&amp;utm_campaign=govuk-notifications-topic&amp;utm_source=4daf8c41-c243-4d0e-98b5-16d864969828&amp;utm_content=daily"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areengland.org.uk/?p=149074&amp;preview=true" TargetMode="External"/><Relationship Id="rId25" Type="http://schemas.openxmlformats.org/officeDocument/2006/relationships/hyperlink" Target="https://www.gov.uk/government/news/ukhsa-publishes-first-annual-report-summarising-latest-infectious-disease-trends?utm_medium=email&amp;utm_campaign=govuk-notifications-topic&amp;utm_source=254198f4-4b9c-44d5-8a8e-8eca20b11037&amp;utm_content=daily" TargetMode="External"/><Relationship Id="rId33" Type="http://schemas.openxmlformats.org/officeDocument/2006/relationships/hyperlink" Target="https://www.gov.uk/government/publications/adverse-weather-and-health-plan?utm_medium=email&amp;utm_campaign=govuk-notifications-topic&amp;utm_source=3a9d1a7d-d0a8-4164-b69a-ce7ceb27c3e6&amp;utm_content=daily"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2932</Words>
  <Characters>16716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2025-06-03T10:17:00Z</dcterms:created>
  <dcterms:modified xsi:type="dcterms:W3CDTF">2025-06-03T10:17:00Z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